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21F7" w:rsidRPr="003C52FA" w:rsidRDefault="00F621F7" w:rsidP="008C2C41">
      <w:pPr>
        <w:spacing w:after="0" w:line="240" w:lineRule="auto"/>
        <w:jc w:val="both"/>
        <w:rPr>
          <w:rFonts w:ascii="Times New Roman" w:hAnsi="Times New Roman" w:cs="Times New Roman"/>
          <w:sz w:val="24"/>
          <w:szCs w:val="24"/>
        </w:rPr>
      </w:pPr>
    </w:p>
    <w:p w:rsidR="008C2C41" w:rsidRPr="003C52FA" w:rsidRDefault="00414467" w:rsidP="008C2C41">
      <w:pPr>
        <w:spacing w:after="0" w:line="240" w:lineRule="auto"/>
        <w:jc w:val="center"/>
        <w:rPr>
          <w:rFonts w:ascii="Times New Roman" w:hAnsi="Times New Roman" w:cs="Times New Roman"/>
          <w:b/>
          <w:sz w:val="24"/>
          <w:szCs w:val="24"/>
          <w:lang w:val="ky-KG"/>
        </w:rPr>
      </w:pPr>
      <w:r w:rsidRPr="003C52FA">
        <w:rPr>
          <w:rFonts w:ascii="Times New Roman" w:hAnsi="Times New Roman" w:cs="Times New Roman"/>
          <w:b/>
          <w:sz w:val="24"/>
          <w:szCs w:val="24"/>
          <w:lang w:val="ky-KG"/>
        </w:rPr>
        <w:t xml:space="preserve"> </w:t>
      </w:r>
    </w:p>
    <w:p w:rsidR="00414467" w:rsidRPr="003C52FA" w:rsidRDefault="00414467" w:rsidP="009F2DE4">
      <w:pPr>
        <w:spacing w:after="0" w:line="240" w:lineRule="auto"/>
        <w:jc w:val="center"/>
        <w:rPr>
          <w:rFonts w:ascii="Times New Roman" w:hAnsi="Times New Roman" w:cs="Times New Roman"/>
          <w:b/>
          <w:sz w:val="24"/>
          <w:szCs w:val="24"/>
          <w:lang w:val="ky-KG"/>
        </w:rPr>
      </w:pPr>
      <w:r w:rsidRPr="003C52FA">
        <w:rPr>
          <w:rFonts w:ascii="Times New Roman" w:hAnsi="Times New Roman" w:cs="Times New Roman"/>
          <w:b/>
          <w:sz w:val="24"/>
          <w:szCs w:val="24"/>
          <w:lang w:val="ky-KG"/>
        </w:rPr>
        <w:t>"Кыргыз Республикасынын</w:t>
      </w:r>
      <w:r w:rsidR="009F2DE4" w:rsidRPr="003C52FA">
        <w:rPr>
          <w:rFonts w:ascii="Times New Roman" w:hAnsi="Times New Roman" w:cs="Times New Roman"/>
          <w:b/>
          <w:sz w:val="24"/>
          <w:szCs w:val="24"/>
          <w:lang w:val="ky-KG"/>
        </w:rPr>
        <w:t xml:space="preserve"> лицензиялык уруксат берүү тутуму тармагындагы</w:t>
      </w:r>
      <w:r w:rsidRPr="003C52FA">
        <w:rPr>
          <w:rFonts w:ascii="Times New Roman" w:hAnsi="Times New Roman" w:cs="Times New Roman"/>
          <w:b/>
          <w:sz w:val="24"/>
          <w:szCs w:val="24"/>
          <w:lang w:val="ky-KG"/>
        </w:rPr>
        <w:t xml:space="preserve"> айрым мыйзам актыларына өзгөртүүлөрдү жана толуктоолорду киргизүү жөнүндө" Кыргыз Республикасынын Мыйзамынын долбооруна негиздеме маалымкат</w:t>
      </w:r>
    </w:p>
    <w:p w:rsidR="00DA7B1F" w:rsidRPr="003C52FA" w:rsidRDefault="00DA7B1F" w:rsidP="008C2C41">
      <w:pPr>
        <w:spacing w:after="0" w:line="240" w:lineRule="auto"/>
        <w:jc w:val="both"/>
        <w:rPr>
          <w:rFonts w:ascii="Times New Roman" w:hAnsi="Times New Roman" w:cs="Times New Roman"/>
          <w:sz w:val="24"/>
          <w:szCs w:val="24"/>
          <w:lang w:val="ky-KG"/>
        </w:rPr>
      </w:pPr>
    </w:p>
    <w:p w:rsidR="0016506C" w:rsidRPr="003C52FA" w:rsidRDefault="00414467" w:rsidP="0016506C">
      <w:pPr>
        <w:pStyle w:val="a3"/>
        <w:numPr>
          <w:ilvl w:val="0"/>
          <w:numId w:val="15"/>
        </w:numPr>
        <w:spacing w:after="0" w:line="240" w:lineRule="auto"/>
        <w:jc w:val="both"/>
        <w:rPr>
          <w:rFonts w:ascii="Times New Roman" w:hAnsi="Times New Roman" w:cs="Times New Roman"/>
          <w:b/>
          <w:sz w:val="24"/>
          <w:szCs w:val="24"/>
          <w:lang w:val="ky-KG"/>
        </w:rPr>
      </w:pPr>
      <w:r w:rsidRPr="003C52FA">
        <w:rPr>
          <w:rFonts w:ascii="Times New Roman" w:hAnsi="Times New Roman" w:cs="Times New Roman"/>
          <w:b/>
          <w:sz w:val="24"/>
          <w:szCs w:val="24"/>
          <w:lang w:val="ky-KG"/>
        </w:rPr>
        <w:t>Максаты жана милдети</w:t>
      </w:r>
    </w:p>
    <w:p w:rsidR="00DA7B1F" w:rsidRPr="003C52FA" w:rsidRDefault="0017009E" w:rsidP="0016506C">
      <w:pPr>
        <w:pStyle w:val="a3"/>
        <w:spacing w:after="0" w:line="240" w:lineRule="auto"/>
        <w:ind w:left="1080"/>
        <w:jc w:val="both"/>
        <w:rPr>
          <w:rFonts w:ascii="Times New Roman" w:hAnsi="Times New Roman" w:cs="Times New Roman"/>
          <w:b/>
          <w:sz w:val="24"/>
          <w:szCs w:val="24"/>
          <w:lang w:val="ky-KG"/>
        </w:rPr>
      </w:pPr>
      <w:bookmarkStart w:id="0" w:name="_GoBack"/>
      <w:bookmarkEnd w:id="0"/>
      <w:r w:rsidRPr="003C52FA">
        <w:rPr>
          <w:rFonts w:ascii="Times New Roman" w:hAnsi="Times New Roman" w:cs="Times New Roman"/>
          <w:sz w:val="24"/>
          <w:szCs w:val="24"/>
          <w:lang w:val="ky-KG"/>
        </w:rPr>
        <w:t xml:space="preserve"> </w:t>
      </w:r>
    </w:p>
    <w:p w:rsidR="00304415" w:rsidRPr="003C52FA" w:rsidRDefault="0017009E" w:rsidP="0016506C">
      <w:pPr>
        <w:spacing w:after="0" w:line="240" w:lineRule="auto"/>
        <w:ind w:firstLine="705"/>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t>"Кыргыз Республикасынын айрым мыйзам актыларына өзгөртүүлөрдү жана толуктоолорду киргизүү жөнүндө" Кыргыз Республикасынын Мыйзамынын ушул долбоору Кыргыз Республикасынын лицензиялык-уруксат берүү системасын оптималдаштыруу жана либералдаштыруу максатында даярдалган.</w:t>
      </w:r>
    </w:p>
    <w:p w:rsidR="00304415" w:rsidRPr="003C52FA" w:rsidRDefault="00A17738" w:rsidP="00304415">
      <w:pPr>
        <w:spacing w:after="0" w:line="240" w:lineRule="auto"/>
        <w:jc w:val="both"/>
        <w:rPr>
          <w:rFonts w:ascii="Times New Roman" w:hAnsi="Times New Roman" w:cs="Times New Roman"/>
          <w:b/>
          <w:sz w:val="24"/>
          <w:szCs w:val="24"/>
          <w:lang w:val="ky-KG"/>
        </w:rPr>
      </w:pPr>
      <w:r w:rsidRPr="003C52FA">
        <w:rPr>
          <w:rFonts w:ascii="Times New Roman" w:hAnsi="Times New Roman" w:cs="Times New Roman"/>
          <w:sz w:val="24"/>
          <w:szCs w:val="24"/>
          <w:lang w:val="ky-KG"/>
        </w:rPr>
        <w:tab/>
      </w:r>
      <w:r w:rsidRPr="003C52FA">
        <w:rPr>
          <w:rFonts w:ascii="Times New Roman" w:hAnsi="Times New Roman" w:cs="Times New Roman"/>
          <w:b/>
          <w:sz w:val="24"/>
          <w:szCs w:val="24"/>
          <w:lang w:val="ky-KG"/>
        </w:rPr>
        <w:t xml:space="preserve">2. </w:t>
      </w:r>
      <w:r w:rsidR="0017009E" w:rsidRPr="003C52FA">
        <w:rPr>
          <w:rFonts w:ascii="Times New Roman" w:hAnsi="Times New Roman" w:cs="Times New Roman"/>
          <w:b/>
          <w:sz w:val="24"/>
          <w:szCs w:val="24"/>
          <w:lang w:val="ky-KG"/>
        </w:rPr>
        <w:t xml:space="preserve"> Баяндоочу бөлүк</w:t>
      </w:r>
    </w:p>
    <w:p w:rsidR="0016506C" w:rsidRPr="003C52FA" w:rsidRDefault="00025B07" w:rsidP="00304415">
      <w:pPr>
        <w:spacing w:after="0" w:line="240" w:lineRule="auto"/>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t xml:space="preserve">  Колдонуудагы </w:t>
      </w:r>
      <w:r w:rsidR="007A62E6" w:rsidRPr="003C52FA">
        <w:rPr>
          <w:rFonts w:ascii="Times New Roman" w:hAnsi="Times New Roman" w:cs="Times New Roman"/>
          <w:sz w:val="24"/>
          <w:szCs w:val="24"/>
          <w:lang w:val="ky-KG"/>
        </w:rPr>
        <w:t xml:space="preserve">2013-жылдын 19-октябрындагы "Кыргыз Республикасындагы лицензиялык уруксат берүү тутуму жөнүндө" </w:t>
      </w:r>
      <w:r w:rsidRPr="003C52FA">
        <w:rPr>
          <w:rFonts w:ascii="Times New Roman" w:hAnsi="Times New Roman" w:cs="Times New Roman"/>
          <w:sz w:val="24"/>
          <w:szCs w:val="24"/>
          <w:lang w:val="ky-KG"/>
        </w:rPr>
        <w:t>Кыргыз Республикасынын Мыйзамы</w:t>
      </w:r>
      <w:r w:rsidR="007A62E6" w:rsidRPr="003C52FA">
        <w:rPr>
          <w:rFonts w:ascii="Times New Roman" w:hAnsi="Times New Roman" w:cs="Times New Roman"/>
          <w:sz w:val="24"/>
          <w:szCs w:val="24"/>
          <w:lang w:val="ky-KG"/>
        </w:rPr>
        <w:t xml:space="preserve"> </w:t>
      </w:r>
      <w:r w:rsidRPr="003C52FA">
        <w:rPr>
          <w:rFonts w:ascii="Times New Roman" w:hAnsi="Times New Roman" w:cs="Times New Roman"/>
          <w:sz w:val="24"/>
          <w:szCs w:val="24"/>
          <w:lang w:val="ky-KG"/>
        </w:rPr>
        <w:t xml:space="preserve"> </w:t>
      </w:r>
      <w:r w:rsidR="00292D8A" w:rsidRPr="003C52FA">
        <w:rPr>
          <w:rFonts w:ascii="Times New Roman" w:hAnsi="Times New Roman" w:cs="Times New Roman"/>
          <w:sz w:val="24"/>
          <w:szCs w:val="24"/>
          <w:lang w:val="ky-KG"/>
        </w:rPr>
        <w:t>лицензияланууга тийиш болгон иштин түрлөрүнүн аныктоо критерийлерин</w:t>
      </w:r>
      <w:r w:rsidR="00303F64" w:rsidRPr="003C52FA">
        <w:rPr>
          <w:rFonts w:ascii="Times New Roman" w:hAnsi="Times New Roman" w:cs="Times New Roman"/>
          <w:sz w:val="24"/>
          <w:szCs w:val="24"/>
          <w:lang w:val="ky-KG"/>
        </w:rPr>
        <w:t xml:space="preserve">ин </w:t>
      </w:r>
      <w:r w:rsidR="00292D8A" w:rsidRPr="003C52FA">
        <w:rPr>
          <w:rFonts w:ascii="Times New Roman" w:hAnsi="Times New Roman" w:cs="Times New Roman"/>
          <w:sz w:val="24"/>
          <w:szCs w:val="24"/>
          <w:lang w:val="ky-KG"/>
        </w:rPr>
        <w:t xml:space="preserve"> </w:t>
      </w:r>
      <w:r w:rsidR="00303F64" w:rsidRPr="003C52FA">
        <w:rPr>
          <w:rFonts w:ascii="Times New Roman" w:hAnsi="Times New Roman" w:cs="Times New Roman"/>
          <w:sz w:val="24"/>
          <w:szCs w:val="24"/>
          <w:lang w:val="ky-KG"/>
        </w:rPr>
        <w:t>принциптерин,</w:t>
      </w:r>
      <w:r w:rsidR="00292D8A" w:rsidRPr="003C52FA">
        <w:rPr>
          <w:rFonts w:ascii="Times New Roman" w:hAnsi="Times New Roman" w:cs="Times New Roman"/>
          <w:sz w:val="24"/>
          <w:szCs w:val="24"/>
          <w:lang w:val="ky-KG"/>
        </w:rPr>
        <w:t xml:space="preserve"> </w:t>
      </w:r>
      <w:r w:rsidR="00303F64" w:rsidRPr="003C52FA">
        <w:rPr>
          <w:rFonts w:ascii="Times New Roman" w:hAnsi="Times New Roman" w:cs="Times New Roman"/>
          <w:sz w:val="24"/>
          <w:szCs w:val="24"/>
          <w:lang w:val="ky-KG"/>
        </w:rPr>
        <w:t>лицензиялык талаптарды бузгандыгы үчүн таасир этүү чараларын</w:t>
      </w:r>
      <w:r w:rsidR="00C472BD" w:rsidRPr="003C52FA">
        <w:rPr>
          <w:rFonts w:ascii="Times New Roman" w:hAnsi="Times New Roman" w:cs="Times New Roman"/>
          <w:sz w:val="24"/>
          <w:szCs w:val="24"/>
          <w:lang w:val="ky-KG"/>
        </w:rPr>
        <w:t>,</w:t>
      </w:r>
      <w:r w:rsidR="00303F64" w:rsidRPr="003C52FA">
        <w:rPr>
          <w:rFonts w:ascii="Times New Roman" w:hAnsi="Times New Roman" w:cs="Times New Roman"/>
          <w:sz w:val="24"/>
          <w:szCs w:val="24"/>
          <w:lang w:val="ky-KG"/>
        </w:rPr>
        <w:t xml:space="preserve"> </w:t>
      </w:r>
      <w:r w:rsidR="00C472BD" w:rsidRPr="003C52FA">
        <w:rPr>
          <w:rFonts w:ascii="Times New Roman" w:hAnsi="Times New Roman" w:cs="Times New Roman"/>
          <w:sz w:val="24"/>
          <w:szCs w:val="24"/>
          <w:lang w:val="ky-KG"/>
        </w:rPr>
        <w:t xml:space="preserve">лицензиялоо киргизүүнүн тартибин  </w:t>
      </w:r>
      <w:r w:rsidRPr="003C52FA">
        <w:rPr>
          <w:rFonts w:ascii="Times New Roman" w:hAnsi="Times New Roman" w:cs="Times New Roman"/>
          <w:sz w:val="24"/>
          <w:szCs w:val="24"/>
          <w:lang w:val="ky-KG"/>
        </w:rPr>
        <w:t xml:space="preserve"> жана башка </w:t>
      </w:r>
      <w:r w:rsidR="00C472BD" w:rsidRPr="003C52FA">
        <w:rPr>
          <w:rFonts w:ascii="Times New Roman" w:hAnsi="Times New Roman" w:cs="Times New Roman"/>
          <w:sz w:val="24"/>
          <w:szCs w:val="24"/>
          <w:lang w:val="ky-KG"/>
        </w:rPr>
        <w:t>Кыргыз Республикасынын лицензиялык-уруксат берүү тутумун</w:t>
      </w:r>
      <w:r w:rsidR="00CE59B8" w:rsidRPr="003C52FA">
        <w:rPr>
          <w:rFonts w:ascii="Times New Roman" w:hAnsi="Times New Roman" w:cs="Times New Roman"/>
          <w:sz w:val="24"/>
          <w:szCs w:val="24"/>
          <w:lang w:val="ky-KG"/>
        </w:rPr>
        <w:t>ун</w:t>
      </w:r>
      <w:r w:rsidR="00C472BD" w:rsidRPr="003C52FA">
        <w:rPr>
          <w:rFonts w:ascii="Times New Roman" w:hAnsi="Times New Roman" w:cs="Times New Roman"/>
          <w:sz w:val="24"/>
          <w:szCs w:val="24"/>
          <w:lang w:val="ky-KG"/>
        </w:rPr>
        <w:t xml:space="preserve"> </w:t>
      </w:r>
      <w:r w:rsidRPr="003C52FA">
        <w:rPr>
          <w:rFonts w:ascii="Times New Roman" w:hAnsi="Times New Roman" w:cs="Times New Roman"/>
          <w:sz w:val="24"/>
          <w:szCs w:val="24"/>
          <w:lang w:val="ky-KG"/>
        </w:rPr>
        <w:t>негизги жоболор</w:t>
      </w:r>
      <w:r w:rsidR="00CE59B8" w:rsidRPr="003C52FA">
        <w:rPr>
          <w:rFonts w:ascii="Times New Roman" w:hAnsi="Times New Roman" w:cs="Times New Roman"/>
          <w:sz w:val="24"/>
          <w:szCs w:val="24"/>
          <w:lang w:val="ky-KG"/>
        </w:rPr>
        <w:t>ун регламенттейт</w:t>
      </w:r>
      <w:r w:rsidRPr="003C52FA">
        <w:rPr>
          <w:rFonts w:ascii="Times New Roman" w:hAnsi="Times New Roman" w:cs="Times New Roman"/>
          <w:sz w:val="24"/>
          <w:szCs w:val="24"/>
          <w:lang w:val="ky-KG"/>
        </w:rPr>
        <w:t xml:space="preserve">. </w:t>
      </w:r>
      <w:r w:rsidR="00CE59B8" w:rsidRPr="003C52FA">
        <w:rPr>
          <w:rFonts w:ascii="Times New Roman" w:hAnsi="Times New Roman" w:cs="Times New Roman"/>
          <w:sz w:val="24"/>
          <w:szCs w:val="24"/>
          <w:lang w:val="ky-KG"/>
        </w:rPr>
        <w:t>Мындан тышкары, М</w:t>
      </w:r>
      <w:r w:rsidRPr="003C52FA">
        <w:rPr>
          <w:rFonts w:ascii="Times New Roman" w:hAnsi="Times New Roman" w:cs="Times New Roman"/>
          <w:sz w:val="24"/>
          <w:szCs w:val="24"/>
          <w:lang w:val="ky-KG"/>
        </w:rPr>
        <w:t>ыйзам тарабынан лицензиялануучу иш-чаралардын саны кыскарууда. Ошону менен бирге, Кыргыз Республикасынын лицензиялык уруксат берүү системасын оптималдаштыруу процесси али бүтө электигин белгилөө зарыл.</w:t>
      </w:r>
    </w:p>
    <w:p w:rsidR="00025B07" w:rsidRPr="003C52FA" w:rsidRDefault="00CE59B8" w:rsidP="0016506C">
      <w:pPr>
        <w:spacing w:after="0" w:line="240" w:lineRule="auto"/>
        <w:ind w:firstLine="708"/>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t>Кыргыз Республикасындагы лицензиялык уруксат берүү тутуму жөнүндө" Кыргыз Республикасынын Мыйзамы</w:t>
      </w:r>
      <w:r w:rsidR="00835434" w:rsidRPr="003C52FA">
        <w:rPr>
          <w:rFonts w:ascii="Times New Roman" w:hAnsi="Times New Roman" w:cs="Times New Roman"/>
          <w:sz w:val="24"/>
          <w:szCs w:val="24"/>
          <w:lang w:val="ky-KG"/>
        </w:rPr>
        <w:t xml:space="preserve"> кабыл алынган учурдан берки убакытта  ички карама каршылыктарды жоюу жана тактоо, өркүндөтүүнү талап кылган анын айрым жоболорун колдонуу менен байланышкан укук колдонуу тажрыйбасындагы  бир катар кыйынчылыктар жаралган. </w:t>
      </w:r>
    </w:p>
    <w:p w:rsidR="0016506C" w:rsidRPr="003C52FA" w:rsidRDefault="00EF2EDC" w:rsidP="0016506C">
      <w:pPr>
        <w:spacing w:after="0" w:line="240" w:lineRule="auto"/>
        <w:ind w:firstLine="708"/>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t>Атап айтканда, укук колдонуу практикасында чоң кыйынчылыктар</w:t>
      </w:r>
      <w:r w:rsidR="00CA6F9C" w:rsidRPr="003C52FA">
        <w:rPr>
          <w:rFonts w:ascii="Times New Roman" w:hAnsi="Times New Roman" w:cs="Times New Roman"/>
          <w:sz w:val="24"/>
          <w:szCs w:val="24"/>
          <w:lang w:val="ky-KG"/>
        </w:rPr>
        <w:t xml:space="preserve">ды Мыйзамдын 6-беренесинин редакциясы жаратты анда Кыргыз Республикасынын Өкмөтү </w:t>
      </w:r>
      <w:r w:rsidR="007807D6" w:rsidRPr="003C52FA">
        <w:rPr>
          <w:rFonts w:ascii="Times New Roman" w:hAnsi="Times New Roman" w:cs="Times New Roman"/>
          <w:sz w:val="24"/>
          <w:szCs w:val="24"/>
          <w:lang w:val="ky-KG"/>
        </w:rPr>
        <w:t>негизинде лицензиялоо киргизиле турган Т</w:t>
      </w:r>
      <w:r w:rsidR="00CA6F9C" w:rsidRPr="003C52FA">
        <w:rPr>
          <w:rFonts w:ascii="Times New Roman" w:hAnsi="Times New Roman" w:cs="Times New Roman"/>
          <w:sz w:val="24"/>
          <w:szCs w:val="24"/>
          <w:lang w:val="ky-KG"/>
        </w:rPr>
        <w:t>обокелдиктерди баалоо методикасын иште</w:t>
      </w:r>
      <w:r w:rsidR="007807D6" w:rsidRPr="003C52FA">
        <w:rPr>
          <w:rFonts w:ascii="Times New Roman" w:hAnsi="Times New Roman" w:cs="Times New Roman"/>
          <w:sz w:val="24"/>
          <w:szCs w:val="24"/>
          <w:lang w:val="ky-KG"/>
        </w:rPr>
        <w:t xml:space="preserve">п чыгуу зарылчылыгы белгиленген. Натыйжада </w:t>
      </w:r>
      <w:r w:rsidR="00CA6F9C" w:rsidRPr="003C52FA">
        <w:rPr>
          <w:rFonts w:ascii="Times New Roman" w:hAnsi="Times New Roman" w:cs="Times New Roman"/>
          <w:sz w:val="24"/>
          <w:szCs w:val="24"/>
          <w:lang w:val="ky-KG"/>
        </w:rPr>
        <w:t xml:space="preserve"> </w:t>
      </w:r>
      <w:r w:rsidR="007807D6" w:rsidRPr="003C52FA">
        <w:rPr>
          <w:rFonts w:ascii="Times New Roman" w:hAnsi="Times New Roman" w:cs="Times New Roman"/>
          <w:sz w:val="24"/>
          <w:szCs w:val="24"/>
          <w:lang w:val="ky-KG"/>
        </w:rPr>
        <w:t xml:space="preserve"> </w:t>
      </w:r>
      <w:r w:rsidR="00E06196" w:rsidRPr="003C52FA">
        <w:rPr>
          <w:rFonts w:ascii="Times New Roman" w:hAnsi="Times New Roman" w:cs="Times New Roman"/>
          <w:sz w:val="24"/>
          <w:szCs w:val="24"/>
          <w:lang w:val="ky-KG"/>
        </w:rPr>
        <w:t>"</w:t>
      </w:r>
      <w:r w:rsidR="007807D6" w:rsidRPr="003C52FA">
        <w:rPr>
          <w:rFonts w:ascii="Times New Roman" w:hAnsi="Times New Roman" w:cs="Times New Roman"/>
          <w:sz w:val="24"/>
          <w:szCs w:val="24"/>
          <w:lang w:val="ky-KG"/>
        </w:rPr>
        <w:t>Кыргыз Республикасындагы лицензиялык уруксат берүү тутуму жөнүндө" Кыргыз Республикасынын Мыйзамы кабыл алынган учурдан берки 6 жылт аралыгында</w:t>
      </w:r>
      <w:r w:rsidR="004D0AC0" w:rsidRPr="003C52FA">
        <w:rPr>
          <w:rFonts w:ascii="Times New Roman" w:hAnsi="Times New Roman" w:cs="Times New Roman"/>
          <w:sz w:val="24"/>
          <w:szCs w:val="24"/>
          <w:lang w:val="ky-KG"/>
        </w:rPr>
        <w:t xml:space="preserve"> тобокелдиктерди баалоо </w:t>
      </w:r>
      <w:r w:rsidR="007807D6" w:rsidRPr="003C52FA">
        <w:rPr>
          <w:rFonts w:ascii="Times New Roman" w:hAnsi="Times New Roman" w:cs="Times New Roman"/>
          <w:sz w:val="24"/>
          <w:szCs w:val="24"/>
          <w:lang w:val="ky-KG"/>
        </w:rPr>
        <w:t xml:space="preserve"> </w:t>
      </w:r>
      <w:r w:rsidR="004D0AC0" w:rsidRPr="003C52FA">
        <w:rPr>
          <w:rFonts w:ascii="Times New Roman" w:hAnsi="Times New Roman" w:cs="Times New Roman"/>
          <w:sz w:val="24"/>
          <w:szCs w:val="24"/>
          <w:lang w:val="ky-KG"/>
        </w:rPr>
        <w:t xml:space="preserve">Методикасы кабыл алынган жок.  </w:t>
      </w:r>
    </w:p>
    <w:p w:rsidR="00DA7B1F" w:rsidRPr="003C52FA" w:rsidRDefault="004D0AC0" w:rsidP="0016506C">
      <w:pPr>
        <w:spacing w:after="0" w:line="240" w:lineRule="auto"/>
        <w:ind w:firstLine="708"/>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t xml:space="preserve">Каралып жаткан Мыйзам долбоору менен сунуш кылынып жаткан өзгөртүүлөр </w:t>
      </w:r>
      <w:r w:rsidR="00F4098C" w:rsidRPr="003C52FA">
        <w:rPr>
          <w:rFonts w:ascii="Times New Roman" w:hAnsi="Times New Roman" w:cs="Times New Roman"/>
          <w:sz w:val="24"/>
          <w:szCs w:val="24"/>
          <w:lang w:val="ky-KG"/>
        </w:rPr>
        <w:t xml:space="preserve">Методиканын жоболорун тактоого багытталып Кыргыз Республикасынын Өкмөтүнө Тобокелдиктерди баалоо методикасын бекитүүгө жана иштеп </w:t>
      </w:r>
      <w:r w:rsidR="00CF3414" w:rsidRPr="003C52FA">
        <w:rPr>
          <w:rFonts w:ascii="Times New Roman" w:hAnsi="Times New Roman" w:cs="Times New Roman"/>
          <w:sz w:val="24"/>
          <w:szCs w:val="24"/>
          <w:lang w:val="ky-KG"/>
        </w:rPr>
        <w:t xml:space="preserve">чыгууга жол ачат. </w:t>
      </w:r>
    </w:p>
    <w:p w:rsidR="00CE4F95" w:rsidRPr="003C52FA" w:rsidRDefault="00CE4F95" w:rsidP="00DB5635">
      <w:pPr>
        <w:spacing w:after="0" w:line="240" w:lineRule="auto"/>
        <w:jc w:val="both"/>
        <w:rPr>
          <w:rFonts w:ascii="Times New Roman" w:eastAsia="Times New Roman" w:hAnsi="Times New Roman" w:cs="Times New Roman"/>
          <w:sz w:val="24"/>
          <w:szCs w:val="24"/>
          <w:lang w:val="ky-KG" w:eastAsia="ru-RU"/>
        </w:rPr>
      </w:pPr>
      <w:r w:rsidRPr="003C52FA">
        <w:rPr>
          <w:rFonts w:ascii="Times New Roman" w:eastAsia="Times New Roman" w:hAnsi="Times New Roman" w:cs="Times New Roman"/>
          <w:sz w:val="24"/>
          <w:szCs w:val="24"/>
          <w:lang w:val="ky-KG" w:eastAsia="ru-RU"/>
        </w:rPr>
        <w:tab/>
      </w:r>
      <w:r w:rsidR="00835434" w:rsidRPr="003C52FA">
        <w:rPr>
          <w:rFonts w:ascii="Times New Roman" w:eastAsia="Times New Roman" w:hAnsi="Times New Roman" w:cs="Times New Roman"/>
          <w:sz w:val="24"/>
          <w:szCs w:val="24"/>
          <w:lang w:val="ky-KG" w:eastAsia="ru-RU"/>
        </w:rPr>
        <w:t xml:space="preserve"> </w:t>
      </w:r>
      <w:r w:rsidR="00E06196" w:rsidRPr="003C52FA">
        <w:rPr>
          <w:rFonts w:ascii="Times New Roman" w:eastAsia="Times New Roman" w:hAnsi="Times New Roman" w:cs="Times New Roman"/>
          <w:sz w:val="24"/>
          <w:szCs w:val="24"/>
          <w:lang w:val="ky-KG" w:eastAsia="ru-RU"/>
        </w:rPr>
        <w:t xml:space="preserve">Андан ары каралып жаткан Мыйзам менен </w:t>
      </w:r>
      <w:r w:rsidR="00E06196" w:rsidRPr="003C52FA">
        <w:rPr>
          <w:rFonts w:ascii="Times New Roman" w:hAnsi="Times New Roman" w:cs="Times New Roman"/>
          <w:sz w:val="24"/>
          <w:szCs w:val="24"/>
          <w:lang w:val="ky-KG"/>
        </w:rPr>
        <w:t xml:space="preserve">"Кыргыз Республикасындагы лицензиялык уруксат берүү тутуму жөнүндө" Кыргыз Республикасынын Мыйзамынын </w:t>
      </w:r>
      <w:r w:rsidR="00F66051" w:rsidRPr="003C52FA">
        <w:rPr>
          <w:rFonts w:ascii="Times New Roman" w:hAnsi="Times New Roman" w:cs="Times New Roman"/>
          <w:sz w:val="24"/>
          <w:szCs w:val="24"/>
          <w:lang w:val="ky-KG"/>
        </w:rPr>
        <w:t xml:space="preserve">(Мындан ары- ЛУТ жөнүндө Мыйзам) </w:t>
      </w:r>
      <w:r w:rsidR="00E06196" w:rsidRPr="003C52FA">
        <w:rPr>
          <w:rFonts w:ascii="Times New Roman" w:hAnsi="Times New Roman" w:cs="Times New Roman"/>
          <w:sz w:val="24"/>
          <w:szCs w:val="24"/>
          <w:lang w:val="ky-KG"/>
        </w:rPr>
        <w:t xml:space="preserve">бардык тексти боюнча өзүн өзү жөнгө салуучу уюмдарга тиешелүү жоболорду алып салуу сунуш кылынат. </w:t>
      </w:r>
      <w:r w:rsidR="00F66051" w:rsidRPr="003C52FA">
        <w:rPr>
          <w:rFonts w:ascii="Times New Roman" w:hAnsi="Times New Roman" w:cs="Times New Roman"/>
          <w:sz w:val="24"/>
          <w:szCs w:val="24"/>
          <w:lang w:val="ky-KG"/>
        </w:rPr>
        <w:t xml:space="preserve">Бул ЛУТ жөнүндө Мыйзам </w:t>
      </w:r>
      <w:r w:rsidR="003D15BB" w:rsidRPr="003C52FA">
        <w:rPr>
          <w:rFonts w:ascii="Times New Roman" w:hAnsi="Times New Roman" w:cs="Times New Roman"/>
          <w:sz w:val="24"/>
          <w:szCs w:val="24"/>
          <w:lang w:val="ky-KG"/>
        </w:rPr>
        <w:t>жалпысынан мамлекеттик лицензиялоо</w:t>
      </w:r>
      <w:r w:rsidR="008457DB" w:rsidRPr="003C52FA">
        <w:rPr>
          <w:rFonts w:ascii="Times New Roman" w:hAnsi="Times New Roman" w:cs="Times New Roman"/>
          <w:sz w:val="24"/>
          <w:szCs w:val="24"/>
          <w:lang w:val="ky-KG"/>
        </w:rPr>
        <w:t xml:space="preserve"> менен байланышкан маселелерди жөнгө салууну карайт</w:t>
      </w:r>
      <w:r w:rsidR="009649C5" w:rsidRPr="003C52FA">
        <w:rPr>
          <w:rFonts w:ascii="Times New Roman" w:hAnsi="Times New Roman" w:cs="Times New Roman"/>
          <w:sz w:val="24"/>
          <w:szCs w:val="24"/>
          <w:lang w:val="ky-KG"/>
        </w:rPr>
        <w:t>, башкача айтканда мамлекеттик органдар(лицензияр) менен бизнестин(лицензияттын) ортосундагы маселелерди жөнгө салууга багытталган. Ушуга байланыштуу өзүн өзү жөнгө салуучу уюмдарды мүмкүн болуучу лицензия</w:t>
      </w:r>
      <w:r w:rsidR="009C7416" w:rsidRPr="003C52FA">
        <w:rPr>
          <w:rFonts w:ascii="Times New Roman" w:hAnsi="Times New Roman" w:cs="Times New Roman"/>
          <w:sz w:val="24"/>
          <w:szCs w:val="24"/>
          <w:lang w:val="ky-KG"/>
        </w:rPr>
        <w:t>рлардын катарына кошуу ЛУТ жөнүндө Мыйзамды</w:t>
      </w:r>
      <w:r w:rsidR="007A4EA6" w:rsidRPr="003C52FA">
        <w:rPr>
          <w:rFonts w:ascii="Times New Roman" w:hAnsi="Times New Roman" w:cs="Times New Roman"/>
          <w:sz w:val="24"/>
          <w:szCs w:val="24"/>
          <w:lang w:val="ky-KG"/>
        </w:rPr>
        <w:t xml:space="preserve">н маанисине каршы келет жана ЛУТ жөнүндө Мыйзамдын ички карама каршылыктарына алып келет.  ЛУТ жөнүндө Мыйзамдын 14-беренесинде өзүн өзү жөнгө салуучу уюмдар </w:t>
      </w:r>
      <w:r w:rsidR="00DF6BB2" w:rsidRPr="003C52FA">
        <w:rPr>
          <w:rFonts w:ascii="Times New Roman" w:hAnsi="Times New Roman" w:cs="Times New Roman"/>
          <w:sz w:val="24"/>
          <w:szCs w:val="24"/>
          <w:lang w:val="ky-KG"/>
        </w:rPr>
        <w:t xml:space="preserve">(аларга лицензия берүү боюнча ыйгарым укук берилсе) </w:t>
      </w:r>
      <w:r w:rsidR="007A4EA6" w:rsidRPr="003C52FA">
        <w:rPr>
          <w:rFonts w:ascii="Times New Roman" w:hAnsi="Times New Roman" w:cs="Times New Roman"/>
          <w:sz w:val="24"/>
          <w:szCs w:val="24"/>
          <w:lang w:val="ky-KG"/>
        </w:rPr>
        <w:t xml:space="preserve">лицензияр боло ала </w:t>
      </w:r>
      <w:r w:rsidR="00DF6BB2" w:rsidRPr="003C52FA">
        <w:rPr>
          <w:rFonts w:ascii="Times New Roman" w:hAnsi="Times New Roman" w:cs="Times New Roman"/>
          <w:sz w:val="24"/>
          <w:szCs w:val="24"/>
          <w:lang w:val="ky-KG"/>
        </w:rPr>
        <w:t>тургандыгы каралат. Ошону менен бирге Мыйзамдын 4-беренесине ылайык лицензияр Кыргыз Республикасынын Өкмөтү тарабынан лицензиялоого ыйгарым укук берилген уюм</w:t>
      </w:r>
      <w:r w:rsidR="00C66A6E" w:rsidRPr="003C52FA">
        <w:rPr>
          <w:rFonts w:ascii="Times New Roman" w:hAnsi="Times New Roman" w:cs="Times New Roman"/>
          <w:sz w:val="24"/>
          <w:szCs w:val="24"/>
          <w:lang w:val="ky-KG"/>
        </w:rPr>
        <w:t xml:space="preserve">. Мындан тышкары </w:t>
      </w:r>
      <w:r w:rsidR="007A4EA6" w:rsidRPr="003C52FA">
        <w:rPr>
          <w:rFonts w:ascii="Times New Roman" w:hAnsi="Times New Roman" w:cs="Times New Roman"/>
          <w:sz w:val="24"/>
          <w:szCs w:val="24"/>
          <w:lang w:val="ky-KG"/>
        </w:rPr>
        <w:t xml:space="preserve"> </w:t>
      </w:r>
      <w:r w:rsidR="00B811BA" w:rsidRPr="003C52FA">
        <w:rPr>
          <w:rFonts w:ascii="Times New Roman" w:hAnsi="Times New Roman" w:cs="Times New Roman"/>
          <w:sz w:val="24"/>
          <w:szCs w:val="24"/>
          <w:lang w:val="ky-KG"/>
        </w:rPr>
        <w:t>өзүн өзү жөнгө салуучу уюмдардын лицензия берүү мүмкүнчүлүгү</w:t>
      </w:r>
      <w:r w:rsidR="00C22F23" w:rsidRPr="003C52FA">
        <w:rPr>
          <w:rFonts w:ascii="Times New Roman" w:hAnsi="Times New Roman" w:cs="Times New Roman"/>
          <w:sz w:val="24"/>
          <w:szCs w:val="24"/>
          <w:lang w:val="ky-KG"/>
        </w:rPr>
        <w:t xml:space="preserve"> бир тараптан өзүн өзү жөнгө салуучу </w:t>
      </w:r>
      <w:r w:rsidR="00C22F23" w:rsidRPr="003C52FA">
        <w:rPr>
          <w:rFonts w:ascii="Times New Roman" w:hAnsi="Times New Roman" w:cs="Times New Roman"/>
          <w:sz w:val="24"/>
          <w:szCs w:val="24"/>
          <w:lang w:val="ky-KG"/>
        </w:rPr>
        <w:lastRenderedPageBreak/>
        <w:t xml:space="preserve">уюмдардын аталган ыйгарым укукту кабыл алууга болгон мүмкүнчүлүгүн тиешелүү түрдө талдоого алынбастан киргизилсе, </w:t>
      </w:r>
      <w:r w:rsidR="002F7AF8" w:rsidRPr="003C52FA">
        <w:rPr>
          <w:rFonts w:ascii="Times New Roman" w:hAnsi="Times New Roman" w:cs="Times New Roman"/>
          <w:sz w:val="24"/>
          <w:szCs w:val="24"/>
          <w:lang w:val="ky-KG"/>
        </w:rPr>
        <w:t>экинчиден м</w:t>
      </w:r>
      <w:r w:rsidR="00677B8B" w:rsidRPr="003C52FA">
        <w:rPr>
          <w:rFonts w:ascii="Times New Roman" w:hAnsi="Times New Roman" w:cs="Times New Roman"/>
          <w:sz w:val="24"/>
          <w:szCs w:val="24"/>
          <w:lang w:val="ky-KG"/>
        </w:rPr>
        <w:t>амлекет аутсорсингге берүүгө дая</w:t>
      </w:r>
      <w:r w:rsidR="002F7AF8" w:rsidRPr="003C52FA">
        <w:rPr>
          <w:rFonts w:ascii="Times New Roman" w:hAnsi="Times New Roman" w:cs="Times New Roman"/>
          <w:sz w:val="24"/>
          <w:szCs w:val="24"/>
          <w:lang w:val="ky-KG"/>
        </w:rPr>
        <w:t>р болгон лицензия/уруксаттын түрүн аныктабай туруп киргизилген. Натыйжада бул кырдаал</w:t>
      </w:r>
      <w:r w:rsidR="00754E67" w:rsidRPr="003C52FA">
        <w:rPr>
          <w:rFonts w:ascii="Times New Roman" w:hAnsi="Times New Roman" w:cs="Times New Roman"/>
          <w:sz w:val="24"/>
          <w:szCs w:val="24"/>
          <w:lang w:val="ky-KG"/>
        </w:rPr>
        <w:t xml:space="preserve"> </w:t>
      </w:r>
      <w:r w:rsidR="002F7AF8" w:rsidRPr="003C52FA">
        <w:rPr>
          <w:rFonts w:ascii="Times New Roman" w:hAnsi="Times New Roman" w:cs="Times New Roman"/>
          <w:sz w:val="24"/>
          <w:szCs w:val="24"/>
          <w:lang w:val="ky-KG"/>
        </w:rPr>
        <w:t xml:space="preserve"> </w:t>
      </w:r>
      <w:r w:rsidR="00754E67" w:rsidRPr="003C52FA">
        <w:rPr>
          <w:rFonts w:ascii="Times New Roman" w:hAnsi="Times New Roman" w:cs="Times New Roman"/>
          <w:sz w:val="24"/>
          <w:szCs w:val="24"/>
          <w:lang w:val="ky-KG"/>
        </w:rPr>
        <w:t>ЛУТ жөнүндө Мыйзамдын кабыл алынган мезгилинен бери 6 жыл өтсө да</w:t>
      </w:r>
      <w:r w:rsidR="00623A30" w:rsidRPr="003C52FA">
        <w:rPr>
          <w:rFonts w:ascii="Times New Roman" w:hAnsi="Times New Roman" w:cs="Times New Roman"/>
          <w:sz w:val="24"/>
          <w:szCs w:val="24"/>
          <w:lang w:val="ky-KG"/>
        </w:rPr>
        <w:t xml:space="preserve"> </w:t>
      </w:r>
      <w:r w:rsidR="00843E02" w:rsidRPr="003C52FA">
        <w:rPr>
          <w:rFonts w:ascii="Times New Roman" w:hAnsi="Times New Roman" w:cs="Times New Roman"/>
          <w:sz w:val="24"/>
          <w:szCs w:val="24"/>
          <w:lang w:val="ky-KG"/>
        </w:rPr>
        <w:t xml:space="preserve"> </w:t>
      </w:r>
      <w:r w:rsidR="00623A30" w:rsidRPr="003C52FA">
        <w:rPr>
          <w:rFonts w:ascii="Times New Roman" w:hAnsi="Times New Roman" w:cs="Times New Roman"/>
          <w:sz w:val="24"/>
          <w:szCs w:val="24"/>
          <w:lang w:val="ky-KG"/>
        </w:rPr>
        <w:t xml:space="preserve">бир дагы лицензия же уруксат аутсорсингге өткөрүлүп берилген жок </w:t>
      </w:r>
      <w:r w:rsidR="00843E02" w:rsidRPr="003C52FA">
        <w:rPr>
          <w:rFonts w:ascii="Times New Roman" w:hAnsi="Times New Roman" w:cs="Times New Roman"/>
          <w:sz w:val="24"/>
          <w:szCs w:val="24"/>
          <w:lang w:val="ky-KG"/>
        </w:rPr>
        <w:t xml:space="preserve">ушул бойдон турса мындан ары да ушул эле абал сакталып кала берет. Ушуга байланыштуу ички карама каршылыктарды жоюу зарылчылыгы келип чыгат (укук колдонуу тажрыйбасындагы мүмкүн болуучу укуктук коллизияларды жоюу максатында) жана </w:t>
      </w:r>
      <w:r w:rsidR="005754AF" w:rsidRPr="003C52FA">
        <w:rPr>
          <w:rFonts w:ascii="Times New Roman" w:hAnsi="Times New Roman" w:cs="Times New Roman"/>
          <w:sz w:val="24"/>
          <w:szCs w:val="24"/>
          <w:lang w:val="ky-KG"/>
        </w:rPr>
        <w:t xml:space="preserve">ЛУТ жөнүндө Мыйзамды  колдонууга ыңгайлуу абалга </w:t>
      </w:r>
      <w:r w:rsidR="00450EAD" w:rsidRPr="003C52FA">
        <w:rPr>
          <w:rFonts w:ascii="Times New Roman" w:hAnsi="Times New Roman" w:cs="Times New Roman"/>
          <w:sz w:val="24"/>
          <w:szCs w:val="24"/>
          <w:lang w:val="ky-KG"/>
        </w:rPr>
        <w:t xml:space="preserve"> шайкеш келтирүү</w:t>
      </w:r>
      <w:r w:rsidR="005754AF" w:rsidRPr="003C52FA">
        <w:rPr>
          <w:rFonts w:ascii="Times New Roman" w:hAnsi="Times New Roman" w:cs="Times New Roman"/>
          <w:sz w:val="24"/>
          <w:szCs w:val="24"/>
          <w:lang w:val="ky-KG"/>
        </w:rPr>
        <w:t xml:space="preserve"> зарыл</w:t>
      </w:r>
      <w:r w:rsidR="00450EAD" w:rsidRPr="003C52FA">
        <w:rPr>
          <w:rFonts w:ascii="Times New Roman" w:hAnsi="Times New Roman" w:cs="Times New Roman"/>
          <w:sz w:val="24"/>
          <w:szCs w:val="24"/>
          <w:lang w:val="ky-KG"/>
        </w:rPr>
        <w:t xml:space="preserve">. </w:t>
      </w:r>
    </w:p>
    <w:p w:rsidR="009039AF" w:rsidRPr="003C52FA" w:rsidRDefault="009039AF" w:rsidP="00CF3414">
      <w:pPr>
        <w:spacing w:after="0" w:line="240" w:lineRule="auto"/>
        <w:jc w:val="both"/>
        <w:rPr>
          <w:rFonts w:ascii="Times New Roman" w:eastAsia="Times New Roman" w:hAnsi="Times New Roman" w:cs="Times New Roman"/>
          <w:sz w:val="24"/>
          <w:szCs w:val="24"/>
          <w:lang w:val="ky-KG" w:eastAsia="ru-RU"/>
        </w:rPr>
      </w:pPr>
      <w:r w:rsidRPr="003C52FA">
        <w:rPr>
          <w:rFonts w:ascii="Times New Roman" w:eastAsia="Times New Roman" w:hAnsi="Times New Roman" w:cs="Times New Roman"/>
          <w:sz w:val="24"/>
          <w:szCs w:val="24"/>
          <w:lang w:val="ky-KG" w:eastAsia="ru-RU"/>
        </w:rPr>
        <w:tab/>
      </w:r>
      <w:r w:rsidR="00F45469" w:rsidRPr="003C52FA">
        <w:rPr>
          <w:rFonts w:ascii="Times New Roman" w:eastAsia="Times New Roman" w:hAnsi="Times New Roman" w:cs="Times New Roman"/>
          <w:sz w:val="24"/>
          <w:szCs w:val="24"/>
          <w:lang w:val="ky-KG" w:eastAsia="ru-RU"/>
        </w:rPr>
        <w:t>Ошондой эле Мыйзам долбоору менен ЛУТ жөнүндө Мыйзамдын  лицензиялар менен уруксаттардын реестринен маалымат алуу тартибин тактоо менен байланышкан жоболору такталат</w:t>
      </w:r>
      <w:r w:rsidR="000140D0" w:rsidRPr="003C52FA">
        <w:rPr>
          <w:rFonts w:ascii="Times New Roman" w:eastAsia="Times New Roman" w:hAnsi="Times New Roman" w:cs="Times New Roman"/>
          <w:sz w:val="24"/>
          <w:szCs w:val="24"/>
          <w:lang w:val="ky-KG" w:eastAsia="ru-RU"/>
        </w:rPr>
        <w:t xml:space="preserve"> </w:t>
      </w:r>
      <w:r w:rsidR="00D42ADD" w:rsidRPr="003C52FA">
        <w:rPr>
          <w:rFonts w:ascii="Times New Roman" w:eastAsia="Times New Roman" w:hAnsi="Times New Roman" w:cs="Times New Roman"/>
          <w:sz w:val="24"/>
          <w:szCs w:val="24"/>
          <w:lang w:val="ky-KG" w:eastAsia="ru-RU"/>
        </w:rPr>
        <w:t xml:space="preserve">(ЛУТ жөнүндө Мыйзамдын 12-беренеси), </w:t>
      </w:r>
      <w:r w:rsidR="00F45469" w:rsidRPr="003C52FA">
        <w:rPr>
          <w:rFonts w:ascii="Times New Roman" w:eastAsia="Times New Roman" w:hAnsi="Times New Roman" w:cs="Times New Roman"/>
          <w:sz w:val="24"/>
          <w:szCs w:val="24"/>
          <w:lang w:val="ky-KG" w:eastAsia="ru-RU"/>
        </w:rPr>
        <w:t xml:space="preserve"> </w:t>
      </w:r>
      <w:r w:rsidR="000140D0" w:rsidRPr="003C52FA">
        <w:rPr>
          <w:rFonts w:ascii="Times New Roman" w:eastAsia="Times New Roman" w:hAnsi="Times New Roman" w:cs="Times New Roman"/>
          <w:sz w:val="24"/>
          <w:szCs w:val="24"/>
          <w:lang w:val="ky-KG" w:eastAsia="ru-RU"/>
        </w:rPr>
        <w:t xml:space="preserve">ошондой эле </w:t>
      </w:r>
      <w:r w:rsidR="005F6B7A" w:rsidRPr="003C52FA">
        <w:rPr>
          <w:rFonts w:ascii="Times New Roman" w:eastAsia="Times New Roman" w:hAnsi="Times New Roman" w:cs="Times New Roman"/>
          <w:sz w:val="24"/>
          <w:szCs w:val="24"/>
          <w:lang w:val="ky-KG" w:eastAsia="ru-RU"/>
        </w:rPr>
        <w:t xml:space="preserve">Интернет түйүнүндө(ЛУТ жөнүндө Мыйзамдын 13-беренеси) жайгаштырылган лицензиялоо жөнүндө маалыматтын ачык жана акысыз боло тургандыгы такталат. </w:t>
      </w:r>
      <w:r w:rsidR="00CF3414" w:rsidRPr="003C52FA">
        <w:rPr>
          <w:rFonts w:ascii="Times New Roman" w:eastAsia="Times New Roman" w:hAnsi="Times New Roman" w:cs="Times New Roman"/>
          <w:sz w:val="24"/>
          <w:szCs w:val="24"/>
          <w:lang w:val="ky-KG" w:eastAsia="ru-RU"/>
        </w:rPr>
        <w:t xml:space="preserve"> </w:t>
      </w:r>
    </w:p>
    <w:p w:rsidR="00D21552" w:rsidRPr="003C52FA" w:rsidRDefault="00F6453F" w:rsidP="00D21552">
      <w:pPr>
        <w:spacing w:after="0" w:line="240" w:lineRule="auto"/>
        <w:jc w:val="both"/>
        <w:rPr>
          <w:rFonts w:ascii="Times New Roman" w:eastAsia="Times New Roman" w:hAnsi="Times New Roman" w:cs="Times New Roman"/>
          <w:sz w:val="24"/>
          <w:szCs w:val="24"/>
          <w:lang w:val="ky-KG"/>
        </w:rPr>
      </w:pPr>
      <w:r w:rsidRPr="003C52FA">
        <w:rPr>
          <w:rFonts w:ascii="Times New Roman" w:eastAsia="Times New Roman" w:hAnsi="Times New Roman" w:cs="Times New Roman"/>
          <w:sz w:val="24"/>
          <w:szCs w:val="24"/>
          <w:lang w:val="ky-KG" w:eastAsia="ru-RU"/>
        </w:rPr>
        <w:tab/>
      </w:r>
      <w:r w:rsidR="00654E87" w:rsidRPr="003C52FA">
        <w:rPr>
          <w:rFonts w:ascii="Times New Roman" w:eastAsia="Times New Roman" w:hAnsi="Times New Roman" w:cs="Times New Roman"/>
          <w:sz w:val="24"/>
          <w:szCs w:val="24"/>
          <w:lang w:val="ky-KG" w:eastAsia="ru-RU"/>
        </w:rPr>
        <w:t xml:space="preserve"> </w:t>
      </w:r>
      <w:r w:rsidR="009C0E47" w:rsidRPr="003C52FA">
        <w:rPr>
          <w:rFonts w:ascii="Times New Roman" w:eastAsia="Times New Roman" w:hAnsi="Times New Roman" w:cs="Times New Roman"/>
          <w:sz w:val="24"/>
          <w:szCs w:val="24"/>
          <w:lang w:val="ky-KG" w:eastAsia="ru-RU"/>
        </w:rPr>
        <w:t xml:space="preserve">Мындан тышкары Мыйзам долбоору менен лицензиялык контролго ((ЛУТ жөнүндө Мыйзамдын 28-беренеси), </w:t>
      </w:r>
      <w:r w:rsidR="00832B00" w:rsidRPr="003C52FA">
        <w:rPr>
          <w:rFonts w:ascii="Times New Roman" w:eastAsia="Times New Roman" w:hAnsi="Times New Roman" w:cs="Times New Roman"/>
          <w:sz w:val="24"/>
          <w:szCs w:val="24"/>
          <w:lang w:val="ky-KG" w:eastAsia="ru-RU"/>
        </w:rPr>
        <w:t>лицензиянын жана/же уруксатты колдонууну</w:t>
      </w:r>
      <w:r w:rsidR="009C0E47" w:rsidRPr="003C52FA">
        <w:rPr>
          <w:rFonts w:ascii="Times New Roman" w:eastAsia="Times New Roman" w:hAnsi="Times New Roman" w:cs="Times New Roman"/>
          <w:sz w:val="24"/>
          <w:szCs w:val="24"/>
          <w:lang w:val="ky-KG" w:eastAsia="ru-RU"/>
        </w:rPr>
        <w:t xml:space="preserve">   </w:t>
      </w:r>
      <w:r w:rsidR="00832B00" w:rsidRPr="003C52FA">
        <w:rPr>
          <w:rFonts w:ascii="Times New Roman" w:eastAsia="Times New Roman" w:hAnsi="Times New Roman" w:cs="Times New Roman"/>
          <w:sz w:val="24"/>
          <w:szCs w:val="24"/>
          <w:lang w:val="ky-KG" w:eastAsia="ru-RU"/>
        </w:rPr>
        <w:t>токтотуу</w:t>
      </w:r>
      <w:r w:rsidR="009C0E47" w:rsidRPr="003C52FA">
        <w:rPr>
          <w:rFonts w:ascii="Times New Roman" w:eastAsia="Times New Roman" w:hAnsi="Times New Roman" w:cs="Times New Roman"/>
          <w:sz w:val="24"/>
          <w:szCs w:val="24"/>
          <w:lang w:val="ky-KG" w:eastAsia="ru-RU"/>
        </w:rPr>
        <w:t xml:space="preserve"> </w:t>
      </w:r>
      <w:r w:rsidR="006F31E6" w:rsidRPr="003C52FA">
        <w:rPr>
          <w:rFonts w:ascii="Times New Roman" w:eastAsia="Times New Roman" w:hAnsi="Times New Roman" w:cs="Times New Roman"/>
          <w:sz w:val="24"/>
          <w:szCs w:val="24"/>
          <w:lang w:val="ky-KG" w:eastAsia="ru-RU"/>
        </w:rPr>
        <w:t>(ЛУТ жөнүндө Мыйзамдын 31-беренеси), лицензияны же/жана уруксатты жоюу(ЛУТ жөнүндө Мыйзамдын 32-беренеси)</w:t>
      </w:r>
      <w:r w:rsidR="009C0E47" w:rsidRPr="003C52FA">
        <w:rPr>
          <w:rFonts w:ascii="Times New Roman" w:eastAsia="Times New Roman" w:hAnsi="Times New Roman" w:cs="Times New Roman"/>
          <w:sz w:val="24"/>
          <w:szCs w:val="24"/>
          <w:lang w:val="ky-KG" w:eastAsia="ru-RU"/>
        </w:rPr>
        <w:t xml:space="preserve">  коюла турган талаптар олуттуу такталат</w:t>
      </w:r>
      <w:r w:rsidR="006F31E6" w:rsidRPr="003C52FA">
        <w:rPr>
          <w:rFonts w:ascii="Times New Roman" w:eastAsia="Times New Roman" w:hAnsi="Times New Roman" w:cs="Times New Roman"/>
          <w:sz w:val="24"/>
          <w:szCs w:val="24"/>
          <w:lang w:val="ky-KG" w:eastAsia="ru-RU"/>
        </w:rPr>
        <w:t>, муну менен мамл</w:t>
      </w:r>
      <w:r w:rsidR="00D02689" w:rsidRPr="003C52FA">
        <w:rPr>
          <w:rFonts w:ascii="Times New Roman" w:eastAsia="Times New Roman" w:hAnsi="Times New Roman" w:cs="Times New Roman"/>
          <w:sz w:val="24"/>
          <w:szCs w:val="24"/>
          <w:lang w:val="ky-KG" w:eastAsia="ru-RU"/>
        </w:rPr>
        <w:t>екеттик органдардын ишин тартип</w:t>
      </w:r>
      <w:r w:rsidR="006F31E6" w:rsidRPr="003C52FA">
        <w:rPr>
          <w:rFonts w:ascii="Times New Roman" w:eastAsia="Times New Roman" w:hAnsi="Times New Roman" w:cs="Times New Roman"/>
          <w:sz w:val="24"/>
          <w:szCs w:val="24"/>
          <w:lang w:val="ky-KG" w:eastAsia="ru-RU"/>
        </w:rPr>
        <w:t xml:space="preserve">ке салынып </w:t>
      </w:r>
      <w:r w:rsidR="00D02689" w:rsidRPr="003C52FA">
        <w:rPr>
          <w:rFonts w:ascii="Times New Roman" w:eastAsia="Times New Roman" w:hAnsi="Times New Roman" w:cs="Times New Roman"/>
          <w:sz w:val="24"/>
          <w:szCs w:val="24"/>
          <w:lang w:val="ky-KG" w:eastAsia="ru-RU"/>
        </w:rPr>
        <w:t xml:space="preserve">ишкер субъекттердин иши жеңилдейт. </w:t>
      </w:r>
    </w:p>
    <w:p w:rsidR="00D21552" w:rsidRPr="003C52FA" w:rsidRDefault="00AC6881" w:rsidP="00D21552">
      <w:pPr>
        <w:spacing w:after="0" w:line="240" w:lineRule="auto"/>
        <w:jc w:val="both"/>
        <w:rPr>
          <w:rFonts w:ascii="Times New Roman" w:eastAsia="Times New Roman" w:hAnsi="Times New Roman" w:cs="Times New Roman"/>
          <w:sz w:val="24"/>
          <w:szCs w:val="24"/>
          <w:lang w:val="ky-KG" w:eastAsia="ru-RU"/>
        </w:rPr>
      </w:pPr>
      <w:r w:rsidRPr="003C52FA">
        <w:rPr>
          <w:rFonts w:ascii="Times New Roman" w:eastAsia="Times New Roman" w:hAnsi="Times New Roman" w:cs="Times New Roman"/>
          <w:sz w:val="24"/>
          <w:szCs w:val="24"/>
          <w:lang w:val="ky-KG" w:eastAsia="ru-RU"/>
        </w:rPr>
        <w:tab/>
      </w:r>
      <w:r w:rsidR="005F6B7A" w:rsidRPr="003C52FA">
        <w:rPr>
          <w:rFonts w:ascii="Times New Roman" w:eastAsia="Times New Roman" w:hAnsi="Times New Roman" w:cs="Times New Roman"/>
          <w:sz w:val="24"/>
          <w:szCs w:val="24"/>
          <w:lang w:val="ky-KG" w:eastAsia="ru-RU"/>
        </w:rPr>
        <w:t xml:space="preserve"> </w:t>
      </w:r>
      <w:r w:rsidR="00D02689" w:rsidRPr="003C52FA">
        <w:rPr>
          <w:rFonts w:ascii="Times New Roman" w:eastAsia="Times New Roman" w:hAnsi="Times New Roman" w:cs="Times New Roman"/>
          <w:sz w:val="24"/>
          <w:szCs w:val="24"/>
          <w:lang w:val="ky-KG" w:eastAsia="ru-RU"/>
        </w:rPr>
        <w:t>Кыргыз Республикасынын лицензиялык-уруксат берүү системасын андан ары оптималдаштыруу жана либералдаштыруу максатында мыйзам долбоору аркылуу төмөнкү лицензияларды жана уруксаттарды жокко чыгаруу каралат:</w:t>
      </w:r>
    </w:p>
    <w:p w:rsidR="00D02689" w:rsidRPr="003C52FA" w:rsidRDefault="000172F4" w:rsidP="00D02689">
      <w:pPr>
        <w:spacing w:after="0" w:line="240" w:lineRule="auto"/>
        <w:jc w:val="both"/>
        <w:rPr>
          <w:rFonts w:ascii="Times New Roman" w:eastAsia="Times New Roman" w:hAnsi="Times New Roman" w:cs="Times New Roman"/>
          <w:sz w:val="24"/>
          <w:szCs w:val="24"/>
          <w:lang w:val="ky-KG" w:eastAsia="ru-RU"/>
        </w:rPr>
      </w:pPr>
      <w:r w:rsidRPr="003C52FA">
        <w:rPr>
          <w:rFonts w:ascii="Times New Roman" w:eastAsia="Times New Roman" w:hAnsi="Times New Roman" w:cs="Times New Roman"/>
          <w:sz w:val="24"/>
          <w:szCs w:val="24"/>
          <w:lang w:val="ky-KG" w:eastAsia="ru-RU"/>
        </w:rPr>
        <w:tab/>
      </w:r>
      <w:r w:rsidR="00D02689" w:rsidRPr="003C52FA">
        <w:rPr>
          <w:rFonts w:ascii="Times New Roman" w:eastAsia="Times New Roman" w:hAnsi="Times New Roman" w:cs="Times New Roman"/>
          <w:sz w:val="24"/>
          <w:szCs w:val="24"/>
          <w:lang w:val="ky-KG" w:eastAsia="ru-RU"/>
        </w:rPr>
        <w:t xml:space="preserve"> 1. </w:t>
      </w:r>
      <w:r w:rsidR="007023C3" w:rsidRPr="003C52FA">
        <w:rPr>
          <w:rFonts w:ascii="Times New Roman" w:eastAsia="Times New Roman" w:hAnsi="Times New Roman" w:cs="Times New Roman"/>
          <w:sz w:val="24"/>
          <w:szCs w:val="24"/>
          <w:lang w:val="ky-KG" w:eastAsia="ru-RU"/>
        </w:rPr>
        <w:t xml:space="preserve"> Камсыздандыруу брокеринин ишине </w:t>
      </w:r>
      <w:r w:rsidR="00D02689" w:rsidRPr="003C52FA">
        <w:rPr>
          <w:rFonts w:ascii="Times New Roman" w:eastAsia="Times New Roman" w:hAnsi="Times New Roman" w:cs="Times New Roman"/>
          <w:sz w:val="24"/>
          <w:szCs w:val="24"/>
          <w:lang w:val="ky-KG" w:eastAsia="ru-RU"/>
        </w:rPr>
        <w:t>(ЛУТ жөнүндө Мыйзамдын 59-беренесинин 15-пункту).</w:t>
      </w:r>
    </w:p>
    <w:p w:rsidR="00D02689" w:rsidRPr="003C52FA" w:rsidRDefault="0016506C" w:rsidP="00D02689">
      <w:pPr>
        <w:spacing w:after="0" w:line="240" w:lineRule="auto"/>
        <w:jc w:val="both"/>
        <w:rPr>
          <w:rFonts w:ascii="Times New Roman" w:eastAsia="Times New Roman" w:hAnsi="Times New Roman" w:cs="Times New Roman"/>
          <w:sz w:val="24"/>
          <w:szCs w:val="24"/>
          <w:lang w:val="ky-KG" w:eastAsia="ru-RU"/>
        </w:rPr>
      </w:pPr>
      <w:r w:rsidRPr="003C52FA">
        <w:rPr>
          <w:rFonts w:ascii="Times New Roman" w:eastAsia="Times New Roman" w:hAnsi="Times New Roman" w:cs="Times New Roman"/>
          <w:sz w:val="24"/>
          <w:szCs w:val="24"/>
          <w:lang w:val="ky-KG" w:eastAsia="ru-RU"/>
        </w:rPr>
        <w:tab/>
        <w:t xml:space="preserve">2. </w:t>
      </w:r>
      <w:r w:rsidR="00D02689" w:rsidRPr="003C52FA">
        <w:rPr>
          <w:rFonts w:ascii="Times New Roman" w:eastAsia="Times New Roman" w:hAnsi="Times New Roman" w:cs="Times New Roman"/>
          <w:sz w:val="24"/>
          <w:szCs w:val="24"/>
          <w:lang w:val="ky-KG" w:eastAsia="ru-RU"/>
        </w:rPr>
        <w:t>Актуардык ишке (ЛУТ жөнүндө Мыйзамдын 60-беренесинин 15-пункту).</w:t>
      </w:r>
    </w:p>
    <w:p w:rsidR="00495B5C" w:rsidRPr="003C52FA" w:rsidRDefault="00511EB7" w:rsidP="00D21552">
      <w:pPr>
        <w:spacing w:after="0" w:line="240" w:lineRule="auto"/>
        <w:jc w:val="both"/>
        <w:rPr>
          <w:rFonts w:ascii="Times New Roman" w:hAnsi="Times New Roman" w:cs="Times New Roman"/>
          <w:i/>
          <w:sz w:val="24"/>
          <w:szCs w:val="24"/>
          <w:lang w:val="ky-KG"/>
        </w:rPr>
      </w:pPr>
      <w:r w:rsidRPr="003C52FA">
        <w:rPr>
          <w:rFonts w:ascii="Times New Roman" w:eastAsia="Times New Roman" w:hAnsi="Times New Roman" w:cs="Times New Roman"/>
          <w:sz w:val="24"/>
          <w:szCs w:val="24"/>
          <w:lang w:val="ky-KG" w:eastAsia="ru-RU"/>
        </w:rPr>
        <w:tab/>
      </w:r>
      <w:r w:rsidR="00D02689" w:rsidRPr="003C52FA">
        <w:rPr>
          <w:rFonts w:ascii="Times New Roman" w:hAnsi="Times New Roman" w:cs="Times New Roman"/>
          <w:i/>
          <w:sz w:val="24"/>
          <w:szCs w:val="24"/>
          <w:lang w:val="ky-KG"/>
        </w:rPr>
        <w:t xml:space="preserve"> </w:t>
      </w:r>
      <w:r w:rsidR="00B9515C" w:rsidRPr="003C52FA">
        <w:rPr>
          <w:rFonts w:ascii="Times New Roman" w:eastAsia="Times New Roman" w:hAnsi="Times New Roman" w:cs="Times New Roman"/>
          <w:i/>
          <w:sz w:val="24"/>
          <w:szCs w:val="24"/>
          <w:lang w:val="ky-KG" w:eastAsia="ru-RU"/>
        </w:rPr>
        <w:t>Камсыздандыруу брокеринин иши боюнча</w:t>
      </w:r>
    </w:p>
    <w:p w:rsidR="00511EB7" w:rsidRPr="003C52FA" w:rsidRDefault="00511EB7" w:rsidP="007023C3">
      <w:pPr>
        <w:spacing w:after="0" w:line="240" w:lineRule="auto"/>
        <w:jc w:val="both"/>
        <w:rPr>
          <w:rFonts w:ascii="Times New Roman" w:eastAsia="Times New Roman" w:hAnsi="Times New Roman" w:cs="Times New Roman"/>
          <w:color w:val="000000"/>
          <w:sz w:val="24"/>
          <w:szCs w:val="24"/>
          <w:lang w:val="ky-KG"/>
        </w:rPr>
      </w:pPr>
      <w:r w:rsidRPr="003C52FA">
        <w:rPr>
          <w:rFonts w:ascii="Times New Roman" w:eastAsia="Times New Roman" w:hAnsi="Times New Roman" w:cs="Times New Roman"/>
          <w:sz w:val="24"/>
          <w:szCs w:val="24"/>
          <w:lang w:val="ky-KG" w:eastAsia="ru-RU"/>
        </w:rPr>
        <w:tab/>
      </w:r>
      <w:r w:rsidR="007023C3" w:rsidRPr="003C52FA">
        <w:rPr>
          <w:rFonts w:ascii="Times New Roman" w:eastAsia="Times New Roman" w:hAnsi="Times New Roman" w:cs="Times New Roman"/>
          <w:sz w:val="24"/>
          <w:szCs w:val="24"/>
          <w:lang w:val="ky-KG" w:eastAsia="ru-RU"/>
        </w:rPr>
        <w:t xml:space="preserve"> </w:t>
      </w:r>
      <w:r w:rsidR="00DD112A" w:rsidRPr="003C52FA">
        <w:rPr>
          <w:rFonts w:ascii="Times New Roman" w:eastAsia="Times New Roman" w:hAnsi="Times New Roman" w:cs="Times New Roman"/>
          <w:sz w:val="24"/>
          <w:szCs w:val="24"/>
          <w:lang w:val="ky-KG" w:eastAsia="ru-RU"/>
        </w:rPr>
        <w:t xml:space="preserve">Камсыздандыруу брокеринин ишин лицензиялоонун максаты </w:t>
      </w:r>
      <w:r w:rsidR="002913A3" w:rsidRPr="003C52FA">
        <w:rPr>
          <w:rFonts w:ascii="Times New Roman" w:eastAsia="Times New Roman" w:hAnsi="Times New Roman" w:cs="Times New Roman"/>
          <w:sz w:val="24"/>
          <w:szCs w:val="24"/>
          <w:lang w:val="ky-KG" w:eastAsia="ru-RU"/>
        </w:rPr>
        <w:t>болуп камсыздандыруучулардын</w:t>
      </w:r>
      <w:r w:rsidR="00C50E09" w:rsidRPr="003C52FA">
        <w:rPr>
          <w:rFonts w:ascii="Times New Roman" w:eastAsia="Times New Roman" w:hAnsi="Times New Roman" w:cs="Times New Roman"/>
          <w:sz w:val="24"/>
          <w:szCs w:val="24"/>
          <w:lang w:val="ky-KG" w:eastAsia="ru-RU"/>
        </w:rPr>
        <w:t xml:space="preserve">, башка кызыкдар жактардын жана мамлекеттин </w:t>
      </w:r>
      <w:r w:rsidR="00D46894" w:rsidRPr="003C52FA">
        <w:rPr>
          <w:rFonts w:ascii="Times New Roman" w:eastAsia="Times New Roman" w:hAnsi="Times New Roman" w:cs="Times New Roman"/>
          <w:sz w:val="24"/>
          <w:szCs w:val="24"/>
          <w:lang w:val="ky-KG" w:eastAsia="ru-RU"/>
        </w:rPr>
        <w:t xml:space="preserve">камсыздандыруудагы </w:t>
      </w:r>
      <w:r w:rsidR="002913A3" w:rsidRPr="003C52FA">
        <w:rPr>
          <w:rFonts w:ascii="Times New Roman" w:eastAsia="Times New Roman" w:hAnsi="Times New Roman" w:cs="Times New Roman"/>
          <w:sz w:val="24"/>
          <w:szCs w:val="24"/>
          <w:lang w:val="ky-KG" w:eastAsia="ru-RU"/>
        </w:rPr>
        <w:t xml:space="preserve"> укуктары менен кызыкчылыктарын камсыз кылууну көздөгөн камсыздандыруу мамилелерин уюштуруу</w:t>
      </w:r>
      <w:r w:rsidR="00D46894" w:rsidRPr="003C52FA">
        <w:rPr>
          <w:rFonts w:ascii="Times New Roman" w:eastAsia="Times New Roman" w:hAnsi="Times New Roman" w:cs="Times New Roman"/>
          <w:sz w:val="24"/>
          <w:szCs w:val="24"/>
          <w:lang w:val="ky-KG" w:eastAsia="ru-RU"/>
        </w:rPr>
        <w:t>;</w:t>
      </w:r>
      <w:r w:rsidR="00DA7649" w:rsidRPr="003C52FA">
        <w:rPr>
          <w:rFonts w:ascii="Times New Roman" w:eastAsia="Times New Roman" w:hAnsi="Times New Roman" w:cs="Times New Roman"/>
          <w:sz w:val="24"/>
          <w:szCs w:val="24"/>
          <w:lang w:val="ky-KG" w:eastAsia="ru-RU"/>
        </w:rPr>
        <w:t xml:space="preserve"> камсыздандыруучулардын ишкердик кызыкчылктары менен шайкеш келген</w:t>
      </w:r>
      <w:r w:rsidR="00D46894" w:rsidRPr="003C52FA">
        <w:rPr>
          <w:rFonts w:ascii="Times New Roman" w:eastAsia="Times New Roman" w:hAnsi="Times New Roman" w:cs="Times New Roman"/>
          <w:sz w:val="24"/>
          <w:szCs w:val="24"/>
          <w:lang w:val="ky-KG" w:eastAsia="ru-RU"/>
        </w:rPr>
        <w:t xml:space="preserve"> толук кандуу жөнгө салына турган камсыздандыруу рыногун түзүү; </w:t>
      </w:r>
      <w:r w:rsidR="002913A3" w:rsidRPr="003C52FA">
        <w:rPr>
          <w:rFonts w:ascii="Times New Roman" w:eastAsia="Times New Roman" w:hAnsi="Times New Roman" w:cs="Times New Roman"/>
          <w:sz w:val="24"/>
          <w:szCs w:val="24"/>
          <w:lang w:val="ky-KG" w:eastAsia="ru-RU"/>
        </w:rPr>
        <w:t xml:space="preserve"> </w:t>
      </w:r>
    </w:p>
    <w:p w:rsidR="00511EB7" w:rsidRPr="003C52FA" w:rsidRDefault="006357ED" w:rsidP="006357ED">
      <w:pPr>
        <w:spacing w:after="0" w:line="240" w:lineRule="auto"/>
        <w:jc w:val="both"/>
        <w:rPr>
          <w:rFonts w:ascii="Times New Roman" w:eastAsia="Times New Roman" w:hAnsi="Times New Roman" w:cs="Times New Roman"/>
          <w:i/>
          <w:sz w:val="24"/>
          <w:szCs w:val="24"/>
          <w:lang w:val="ky-KG" w:eastAsia="ru-RU"/>
        </w:rPr>
      </w:pPr>
      <w:r w:rsidRPr="003C52FA">
        <w:rPr>
          <w:rFonts w:ascii="Times New Roman" w:eastAsia="Times New Roman" w:hAnsi="Times New Roman" w:cs="Times New Roman"/>
          <w:sz w:val="24"/>
          <w:szCs w:val="24"/>
          <w:lang w:val="ky-KG" w:eastAsia="ru-RU"/>
        </w:rPr>
        <w:tab/>
      </w:r>
      <w:r w:rsidR="00DA7649" w:rsidRPr="003C52FA">
        <w:rPr>
          <w:rFonts w:ascii="Times New Roman" w:eastAsia="Times New Roman" w:hAnsi="Times New Roman" w:cs="Times New Roman"/>
          <w:sz w:val="24"/>
          <w:szCs w:val="24"/>
          <w:lang w:val="ky-KG" w:eastAsia="ru-RU"/>
        </w:rPr>
        <w:t xml:space="preserve">Камсыздандыруу брокерлерин лицензиялоонун милдеттери : </w:t>
      </w:r>
      <w:r w:rsidR="00B9515C" w:rsidRPr="003C52FA">
        <w:rPr>
          <w:rFonts w:ascii="Times New Roman" w:eastAsia="Times New Roman" w:hAnsi="Times New Roman" w:cs="Times New Roman"/>
          <w:i/>
          <w:sz w:val="24"/>
          <w:szCs w:val="24"/>
          <w:lang w:val="ky-KG" w:eastAsia="ru-RU"/>
        </w:rPr>
        <w:t xml:space="preserve"> </w:t>
      </w:r>
    </w:p>
    <w:p w:rsidR="00DA7649" w:rsidRPr="003C52FA" w:rsidRDefault="00DE752F" w:rsidP="00DA7649">
      <w:pPr>
        <w:spacing w:after="0" w:line="240" w:lineRule="auto"/>
        <w:jc w:val="both"/>
        <w:rPr>
          <w:rFonts w:ascii="Times New Roman" w:eastAsia="Times New Roman" w:hAnsi="Times New Roman" w:cs="Times New Roman"/>
          <w:color w:val="000000"/>
          <w:sz w:val="24"/>
          <w:szCs w:val="24"/>
          <w:lang w:val="ky-KG"/>
        </w:rPr>
      </w:pPr>
      <w:r w:rsidRPr="003C52FA">
        <w:rPr>
          <w:rFonts w:ascii="Times New Roman" w:eastAsia="Times New Roman" w:hAnsi="Times New Roman" w:cs="Times New Roman"/>
          <w:color w:val="000000"/>
          <w:sz w:val="24"/>
          <w:szCs w:val="24"/>
          <w:lang w:val="ky-KG"/>
        </w:rPr>
        <w:tab/>
      </w:r>
      <w:r w:rsidR="00DA7649" w:rsidRPr="003C52FA">
        <w:rPr>
          <w:rFonts w:ascii="Times New Roman" w:eastAsia="Times New Roman" w:hAnsi="Times New Roman" w:cs="Times New Roman"/>
          <w:color w:val="000000"/>
          <w:sz w:val="24"/>
          <w:szCs w:val="24"/>
          <w:lang w:val="ky-KG"/>
        </w:rPr>
        <w:t>- камсыздандыруу төлөмдөрүн үзгүлтүксүз жүзөгө ашыруу үчүн камсыздандыруу уюмдарынын финансылык туруктуулугун жана төлөө жөндөмдүүлүгүн камсыз кылуу;</w:t>
      </w:r>
    </w:p>
    <w:p w:rsidR="00EA0A5F" w:rsidRPr="003C52FA" w:rsidRDefault="00DA7649" w:rsidP="00DA7649">
      <w:pPr>
        <w:spacing w:after="0" w:line="240" w:lineRule="auto"/>
        <w:jc w:val="both"/>
        <w:rPr>
          <w:rFonts w:ascii="Times New Roman" w:eastAsia="Times New Roman" w:hAnsi="Times New Roman" w:cs="Times New Roman"/>
          <w:color w:val="000000"/>
          <w:sz w:val="24"/>
          <w:szCs w:val="24"/>
          <w:lang w:val="ky-KG"/>
        </w:rPr>
      </w:pPr>
      <w:r w:rsidRPr="003C52FA">
        <w:rPr>
          <w:rFonts w:ascii="Times New Roman" w:eastAsia="Times New Roman" w:hAnsi="Times New Roman" w:cs="Times New Roman"/>
          <w:color w:val="000000"/>
          <w:sz w:val="24"/>
          <w:szCs w:val="24"/>
          <w:lang w:val="ky-KG"/>
        </w:rPr>
        <w:t>- камсыздандыруу тейлөөлөрү рыногунда ак ниет эмес финансылык иш жүргүзүүгө жол бербөө.</w:t>
      </w:r>
    </w:p>
    <w:p w:rsidR="00EA0A5F" w:rsidRPr="003C52FA" w:rsidRDefault="00DE752F" w:rsidP="00EA0A5F">
      <w:pPr>
        <w:spacing w:after="0" w:line="240" w:lineRule="auto"/>
        <w:jc w:val="both"/>
        <w:rPr>
          <w:rFonts w:ascii="Times New Roman" w:eastAsia="Times New Roman" w:hAnsi="Times New Roman" w:cs="Times New Roman"/>
          <w:color w:val="000000"/>
          <w:sz w:val="24"/>
          <w:szCs w:val="24"/>
          <w:lang w:val="ky-KG"/>
        </w:rPr>
      </w:pPr>
      <w:r w:rsidRPr="003C52FA">
        <w:rPr>
          <w:rFonts w:ascii="Times New Roman" w:eastAsia="Times New Roman" w:hAnsi="Times New Roman" w:cs="Times New Roman"/>
          <w:color w:val="000000"/>
          <w:sz w:val="24"/>
          <w:szCs w:val="24"/>
          <w:lang w:val="ky-KG"/>
        </w:rPr>
        <w:tab/>
      </w:r>
      <w:r w:rsidR="00DA7649" w:rsidRPr="003C52FA">
        <w:rPr>
          <w:rFonts w:ascii="Times New Roman" w:eastAsia="Times New Roman" w:hAnsi="Times New Roman" w:cs="Times New Roman"/>
          <w:color w:val="000000"/>
          <w:sz w:val="24"/>
          <w:szCs w:val="24"/>
          <w:lang w:val="ky-KG"/>
        </w:rPr>
        <w:t xml:space="preserve"> </w:t>
      </w:r>
      <w:r w:rsidR="007138AC" w:rsidRPr="003C52FA">
        <w:rPr>
          <w:rFonts w:ascii="Times New Roman" w:eastAsia="Times New Roman" w:hAnsi="Times New Roman" w:cs="Times New Roman"/>
          <w:color w:val="000000"/>
          <w:sz w:val="24"/>
          <w:szCs w:val="24"/>
          <w:lang w:val="ky-KG"/>
        </w:rPr>
        <w:t>Башкача айтканда, камсыздандыруу брокерлеринин иши камсыздандыруу уюмдарына жарандык-укуктук кызматтарды көрсөтүүгө багытталган.</w:t>
      </w:r>
    </w:p>
    <w:p w:rsidR="00A05B65" w:rsidRPr="003C52FA" w:rsidRDefault="007138AC" w:rsidP="00A05B65">
      <w:pPr>
        <w:spacing w:after="0" w:line="240" w:lineRule="auto"/>
        <w:jc w:val="both"/>
        <w:rPr>
          <w:rFonts w:ascii="Times New Roman" w:eastAsia="Times New Roman" w:hAnsi="Times New Roman" w:cs="Times New Roman"/>
          <w:color w:val="000000"/>
          <w:sz w:val="24"/>
          <w:szCs w:val="24"/>
          <w:lang w:val="ky-KG"/>
        </w:rPr>
      </w:pPr>
      <w:r w:rsidRPr="003C52FA">
        <w:rPr>
          <w:rFonts w:ascii="Times New Roman" w:eastAsia="Times New Roman" w:hAnsi="Times New Roman" w:cs="Times New Roman"/>
          <w:color w:val="000000"/>
          <w:sz w:val="24"/>
          <w:szCs w:val="24"/>
          <w:lang w:val="ky-KG"/>
        </w:rPr>
        <w:t xml:space="preserve"> </w:t>
      </w:r>
      <w:r w:rsidR="00EC6A4F" w:rsidRPr="003C52FA">
        <w:rPr>
          <w:rFonts w:ascii="Times New Roman" w:eastAsia="Times New Roman" w:hAnsi="Times New Roman" w:cs="Times New Roman"/>
          <w:color w:val="000000"/>
          <w:sz w:val="24"/>
          <w:szCs w:val="24"/>
          <w:lang w:val="ky-KG"/>
        </w:rPr>
        <w:t>Ошентип</w:t>
      </w:r>
      <w:r w:rsidR="00DB3F46" w:rsidRPr="003C52FA">
        <w:rPr>
          <w:rFonts w:ascii="Times New Roman" w:eastAsia="Times New Roman" w:hAnsi="Times New Roman" w:cs="Times New Roman"/>
          <w:color w:val="000000"/>
          <w:sz w:val="24"/>
          <w:szCs w:val="24"/>
          <w:lang w:val="ky-KG"/>
        </w:rPr>
        <w:t xml:space="preserve"> бул лицензия ЛУТ жөнүндө Мыйзамдын максаттарына, принциптерине жана критерийлерге</w:t>
      </w:r>
      <w:r w:rsidR="00EC6A4F" w:rsidRPr="003C52FA">
        <w:rPr>
          <w:rFonts w:ascii="Times New Roman" w:eastAsia="Times New Roman" w:hAnsi="Times New Roman" w:cs="Times New Roman"/>
          <w:color w:val="000000"/>
          <w:sz w:val="24"/>
          <w:szCs w:val="24"/>
          <w:lang w:val="ky-KG"/>
        </w:rPr>
        <w:t xml:space="preserve"> туура келбейт</w:t>
      </w:r>
      <w:r w:rsidR="00DB3F46" w:rsidRPr="003C52FA">
        <w:rPr>
          <w:rFonts w:ascii="Times New Roman" w:eastAsia="Times New Roman" w:hAnsi="Times New Roman" w:cs="Times New Roman"/>
          <w:color w:val="000000"/>
          <w:sz w:val="24"/>
          <w:szCs w:val="24"/>
          <w:lang w:val="ky-KG"/>
        </w:rPr>
        <w:t xml:space="preserve">, анда </w:t>
      </w:r>
      <w:r w:rsidR="002958A7" w:rsidRPr="003C52FA">
        <w:rPr>
          <w:rFonts w:ascii="Times New Roman" w:eastAsia="Times New Roman" w:hAnsi="Times New Roman" w:cs="Times New Roman"/>
          <w:color w:val="000000"/>
          <w:sz w:val="24"/>
          <w:szCs w:val="24"/>
          <w:lang w:val="ky-KG"/>
        </w:rPr>
        <w:t xml:space="preserve">иштин айрым түрлөрүн, аракеттерди жана операцияларды лицензиялоо </w:t>
      </w:r>
      <w:r w:rsidR="00A05B65" w:rsidRPr="003C52FA">
        <w:rPr>
          <w:rFonts w:ascii="Times New Roman" w:eastAsia="Times New Roman" w:hAnsi="Times New Roman" w:cs="Times New Roman"/>
          <w:color w:val="000000"/>
          <w:sz w:val="24"/>
          <w:szCs w:val="24"/>
          <w:lang w:val="ky-KG"/>
        </w:rPr>
        <w:t xml:space="preserve">адамдардын өмүрүнө, ден соолугуна, айлана-чөйрөгө, менчикке, коомдук жана мамлекеттик коопсуздукка зыян келтирүүнүн алдын алуу максатында ишке ашырылат. </w:t>
      </w:r>
    </w:p>
    <w:p w:rsidR="00BC2AEA" w:rsidRPr="003C52FA" w:rsidRDefault="00A05B65" w:rsidP="00EA0A5F">
      <w:pPr>
        <w:spacing w:after="0" w:line="240" w:lineRule="auto"/>
        <w:jc w:val="both"/>
        <w:rPr>
          <w:rFonts w:ascii="Times New Roman" w:eastAsia="Times New Roman" w:hAnsi="Times New Roman" w:cs="Times New Roman"/>
          <w:color w:val="000000"/>
          <w:sz w:val="24"/>
          <w:szCs w:val="24"/>
          <w:lang w:val="ky-KG"/>
        </w:rPr>
      </w:pPr>
      <w:r w:rsidRPr="003C52FA">
        <w:rPr>
          <w:rFonts w:ascii="Times New Roman" w:eastAsia="Times New Roman" w:hAnsi="Times New Roman" w:cs="Times New Roman"/>
          <w:color w:val="000000"/>
          <w:sz w:val="24"/>
          <w:szCs w:val="24"/>
          <w:lang w:val="ky-KG"/>
        </w:rPr>
        <w:tab/>
      </w:r>
      <w:r w:rsidR="00BE5AB3" w:rsidRPr="003C52FA">
        <w:rPr>
          <w:rFonts w:ascii="Times New Roman" w:eastAsia="Times New Roman" w:hAnsi="Times New Roman" w:cs="Times New Roman"/>
          <w:color w:val="000000"/>
          <w:sz w:val="24"/>
          <w:szCs w:val="24"/>
          <w:lang w:val="ky-KG"/>
        </w:rPr>
        <w:t>Мындан тышкары, иштин аталган түрүн лицензиялоону киргизүү ЛУТ жөнүндө Мыйзамдын 6-беренесине</w:t>
      </w:r>
      <w:r w:rsidR="007E51A6" w:rsidRPr="003C52FA">
        <w:rPr>
          <w:rFonts w:ascii="Times New Roman" w:eastAsia="Times New Roman" w:hAnsi="Times New Roman" w:cs="Times New Roman"/>
          <w:color w:val="000000"/>
          <w:sz w:val="24"/>
          <w:szCs w:val="24"/>
          <w:lang w:val="ky-KG"/>
        </w:rPr>
        <w:t xml:space="preserve"> карама-каршы</w:t>
      </w:r>
      <w:r w:rsidR="00BE5AB3" w:rsidRPr="003C52FA">
        <w:rPr>
          <w:rFonts w:ascii="Times New Roman" w:eastAsia="Times New Roman" w:hAnsi="Times New Roman" w:cs="Times New Roman"/>
          <w:color w:val="000000"/>
          <w:sz w:val="24"/>
          <w:szCs w:val="24"/>
          <w:lang w:val="ky-KG"/>
        </w:rPr>
        <w:t>,</w:t>
      </w:r>
      <w:r w:rsidR="005229ED" w:rsidRPr="003C52FA">
        <w:rPr>
          <w:rFonts w:ascii="Times New Roman" w:eastAsia="Times New Roman" w:hAnsi="Times New Roman" w:cs="Times New Roman"/>
          <w:color w:val="000000"/>
          <w:sz w:val="24"/>
          <w:szCs w:val="24"/>
          <w:lang w:val="ky-KG"/>
        </w:rPr>
        <w:t xml:space="preserve"> анда </w:t>
      </w:r>
      <w:r w:rsidR="00BE5AB3" w:rsidRPr="003C52FA">
        <w:rPr>
          <w:rFonts w:ascii="Times New Roman" w:eastAsia="Times New Roman" w:hAnsi="Times New Roman" w:cs="Times New Roman"/>
          <w:color w:val="000000"/>
          <w:sz w:val="24"/>
          <w:szCs w:val="24"/>
          <w:lang w:val="ky-KG"/>
        </w:rPr>
        <w:t xml:space="preserve"> </w:t>
      </w:r>
      <w:r w:rsidR="005229ED" w:rsidRPr="003C52FA">
        <w:rPr>
          <w:rFonts w:ascii="Times New Roman" w:hAnsi="Times New Roman" w:cs="Times New Roman"/>
          <w:sz w:val="24"/>
          <w:szCs w:val="24"/>
          <w:lang w:val="ky-KG"/>
        </w:rPr>
        <w:t>эгерде Кыргыз Республикасынын Өкмөтү тарабынан бекитилүүчү тобокелдиктерди баалоо методикасынын негизинде ишти мамлекеттик жөнгө салуунун башка ыкмалары, бул ишти жүзөгө ашырууда адамдардын өмүрүнө, ден соолугуна, айлана-чөйрөгө, менчикке, коомдук жана мамлекеттик коопсуздукка зыян келтирүү тобокелдигинин жол берилген чектүү деңгээлин төмөндөтпөй тургандыгы далилденсе лицензия</w:t>
      </w:r>
      <w:r w:rsidR="00243A53" w:rsidRPr="003C52FA">
        <w:rPr>
          <w:rFonts w:ascii="Times New Roman" w:hAnsi="Times New Roman" w:cs="Times New Roman"/>
          <w:sz w:val="24"/>
          <w:szCs w:val="24"/>
          <w:lang w:val="ky-KG"/>
        </w:rPr>
        <w:t xml:space="preserve">лоо </w:t>
      </w:r>
      <w:r w:rsidR="005229ED" w:rsidRPr="003C52FA">
        <w:rPr>
          <w:rFonts w:ascii="Times New Roman" w:hAnsi="Times New Roman" w:cs="Times New Roman"/>
          <w:sz w:val="24"/>
          <w:szCs w:val="24"/>
          <w:lang w:val="ky-KG"/>
        </w:rPr>
        <w:t xml:space="preserve"> </w:t>
      </w:r>
      <w:r w:rsidR="00243A53" w:rsidRPr="003C52FA">
        <w:rPr>
          <w:rFonts w:ascii="Times New Roman" w:hAnsi="Times New Roman" w:cs="Times New Roman"/>
          <w:sz w:val="24"/>
          <w:szCs w:val="24"/>
          <w:lang w:val="ky-KG"/>
        </w:rPr>
        <w:t xml:space="preserve"> киргизиле тургандыгы каралат. </w:t>
      </w:r>
      <w:r w:rsidR="00833DA1" w:rsidRPr="003C52FA">
        <w:rPr>
          <w:rFonts w:ascii="Times New Roman" w:hAnsi="Times New Roman" w:cs="Times New Roman"/>
          <w:sz w:val="24"/>
          <w:szCs w:val="24"/>
          <w:lang w:val="ky-KG"/>
        </w:rPr>
        <w:lastRenderedPageBreak/>
        <w:t>Учурда булар жасалган жок</w:t>
      </w:r>
      <w:r w:rsidR="00833DA1" w:rsidRPr="003C52FA">
        <w:rPr>
          <w:sz w:val="24"/>
          <w:szCs w:val="24"/>
          <w:lang w:val="ky-KG"/>
        </w:rPr>
        <w:t>.</w:t>
      </w:r>
      <w:r w:rsidR="00BD78E2" w:rsidRPr="003C52FA">
        <w:rPr>
          <w:sz w:val="24"/>
          <w:szCs w:val="24"/>
          <w:lang w:val="ky-KG"/>
        </w:rPr>
        <w:t xml:space="preserve"> </w:t>
      </w:r>
      <w:r w:rsidR="00BD78E2" w:rsidRPr="003C52FA">
        <w:rPr>
          <w:rFonts w:ascii="Times New Roman" w:hAnsi="Times New Roman" w:cs="Times New Roman"/>
          <w:sz w:val="24"/>
          <w:szCs w:val="24"/>
          <w:lang w:val="ky-KG"/>
        </w:rPr>
        <w:t xml:space="preserve">Ушуга байланыштуу камсыздандыруу брокерлеринин ишин лицензиялоону киргизүү ЛУТ жөнүндө Мыйзамдын 6-беренесине каршы келет. </w:t>
      </w:r>
    </w:p>
    <w:p w:rsidR="00EA0A5F" w:rsidRPr="003C52FA" w:rsidRDefault="006647A6" w:rsidP="005D78D9">
      <w:pPr>
        <w:spacing w:after="0" w:line="240" w:lineRule="auto"/>
        <w:jc w:val="both"/>
        <w:rPr>
          <w:rFonts w:ascii="Times New Roman" w:hAnsi="Times New Roman" w:cs="Times New Roman"/>
          <w:i/>
          <w:sz w:val="24"/>
          <w:szCs w:val="24"/>
          <w:shd w:val="clear" w:color="auto" w:fill="FFFFFF"/>
          <w:lang w:val="ky-KG"/>
        </w:rPr>
      </w:pPr>
      <w:r w:rsidRPr="003C52FA">
        <w:rPr>
          <w:rFonts w:ascii="Times New Roman" w:eastAsia="Times New Roman" w:hAnsi="Times New Roman" w:cs="Times New Roman"/>
          <w:color w:val="000000"/>
          <w:sz w:val="24"/>
          <w:szCs w:val="24"/>
          <w:lang w:val="ky-KG"/>
        </w:rPr>
        <w:tab/>
      </w:r>
      <w:r w:rsidR="005D78D9" w:rsidRPr="003C52FA">
        <w:rPr>
          <w:rFonts w:ascii="Times New Roman" w:eastAsia="Times New Roman" w:hAnsi="Times New Roman" w:cs="Times New Roman"/>
          <w:i/>
          <w:color w:val="000000"/>
          <w:sz w:val="24"/>
          <w:szCs w:val="24"/>
          <w:lang w:val="ky-KG"/>
        </w:rPr>
        <w:t xml:space="preserve"> Актуардык иш боюнча.</w:t>
      </w:r>
    </w:p>
    <w:p w:rsidR="0016506C" w:rsidRPr="003C52FA" w:rsidRDefault="00DE752F" w:rsidP="00F300C7">
      <w:pPr>
        <w:spacing w:after="0" w:line="240" w:lineRule="auto"/>
        <w:jc w:val="both"/>
        <w:rPr>
          <w:rFonts w:ascii="Times New Roman" w:hAnsi="Times New Roman" w:cs="Times New Roman"/>
          <w:sz w:val="24"/>
          <w:szCs w:val="24"/>
          <w:shd w:val="clear" w:color="auto" w:fill="FFFFFF"/>
          <w:lang w:val="ky-KG"/>
        </w:rPr>
      </w:pPr>
      <w:r w:rsidRPr="003C52FA">
        <w:rPr>
          <w:rFonts w:ascii="Times New Roman" w:hAnsi="Times New Roman" w:cs="Times New Roman"/>
          <w:sz w:val="24"/>
          <w:szCs w:val="24"/>
          <w:shd w:val="clear" w:color="auto" w:fill="FFFFFF"/>
          <w:lang w:val="ky-KG"/>
        </w:rPr>
        <w:tab/>
      </w:r>
      <w:r w:rsidR="00BD78E2" w:rsidRPr="003C52FA">
        <w:rPr>
          <w:rFonts w:ascii="Times New Roman" w:hAnsi="Times New Roman" w:cs="Times New Roman"/>
          <w:sz w:val="24"/>
          <w:szCs w:val="24"/>
          <w:shd w:val="clear" w:color="auto" w:fill="FFFFFF"/>
          <w:lang w:val="ky-KG"/>
        </w:rPr>
        <w:t xml:space="preserve"> </w:t>
      </w:r>
      <w:r w:rsidR="005D78D9" w:rsidRPr="003C52FA">
        <w:rPr>
          <w:rFonts w:ascii="Times New Roman" w:hAnsi="Times New Roman" w:cs="Times New Roman"/>
          <w:sz w:val="24"/>
          <w:szCs w:val="24"/>
          <w:shd w:val="clear" w:color="auto" w:fill="FFFFFF"/>
          <w:lang w:val="ky-KG"/>
        </w:rPr>
        <w:t xml:space="preserve">Актуардык ишти лицензиялоонун максаты мамлекеттик эмес пенсиялык фонддорду, камсыздандыруу рынокторун </w:t>
      </w:r>
      <w:r w:rsidR="00827253" w:rsidRPr="003C52FA">
        <w:rPr>
          <w:rFonts w:ascii="Times New Roman" w:hAnsi="Times New Roman" w:cs="Times New Roman"/>
          <w:sz w:val="24"/>
          <w:szCs w:val="24"/>
          <w:shd w:val="clear" w:color="auto" w:fill="FFFFFF"/>
          <w:lang w:val="ky-KG"/>
        </w:rPr>
        <w:t xml:space="preserve">өнүктүрүү, камсыздандыруу уюмдары менен пенсиялык фонддордун финансылык туруктуулугун жана төлөө мүмкүнчүлүктөрүнүн туруктуулугун камсыз кылуу, актуарий институтун  түзүү жана Кыргыз Республикасынын актуарий кесибин түзүү. </w:t>
      </w:r>
    </w:p>
    <w:p w:rsidR="00F300C7" w:rsidRPr="003C52FA" w:rsidRDefault="00F300C7" w:rsidP="0016506C">
      <w:pPr>
        <w:spacing w:after="0" w:line="240" w:lineRule="auto"/>
        <w:ind w:firstLine="708"/>
        <w:jc w:val="both"/>
        <w:rPr>
          <w:rFonts w:ascii="Times New Roman" w:hAnsi="Times New Roman" w:cs="Times New Roman"/>
          <w:sz w:val="24"/>
          <w:szCs w:val="24"/>
          <w:shd w:val="clear" w:color="auto" w:fill="FFFFFF"/>
          <w:lang w:val="ky-KG"/>
        </w:rPr>
      </w:pPr>
      <w:r w:rsidRPr="003C52FA">
        <w:rPr>
          <w:rFonts w:ascii="Times New Roman" w:hAnsi="Times New Roman" w:cs="Times New Roman"/>
          <w:sz w:val="24"/>
          <w:szCs w:val="24"/>
          <w:shd w:val="clear" w:color="auto" w:fill="FFFFFF"/>
          <w:lang w:val="ky-KG"/>
        </w:rPr>
        <w:t>Бул максатка жетүүнүн индикаторлору болуп төмөнкүлөр саналат::</w:t>
      </w:r>
    </w:p>
    <w:p w:rsidR="00F300C7" w:rsidRPr="003C52FA" w:rsidRDefault="00F300C7" w:rsidP="00F300C7">
      <w:pPr>
        <w:spacing w:after="0" w:line="240" w:lineRule="auto"/>
        <w:jc w:val="both"/>
        <w:rPr>
          <w:rFonts w:ascii="Times New Roman" w:hAnsi="Times New Roman" w:cs="Times New Roman"/>
          <w:sz w:val="24"/>
          <w:szCs w:val="24"/>
          <w:shd w:val="clear" w:color="auto" w:fill="FFFFFF"/>
          <w:lang w:val="ky-KG"/>
        </w:rPr>
      </w:pPr>
      <w:r w:rsidRPr="003C52FA">
        <w:rPr>
          <w:rFonts w:ascii="Times New Roman" w:hAnsi="Times New Roman" w:cs="Times New Roman"/>
          <w:sz w:val="24"/>
          <w:szCs w:val="24"/>
          <w:shd w:val="clear" w:color="auto" w:fill="FFFFFF"/>
          <w:lang w:val="ky-KG"/>
        </w:rPr>
        <w:t>- камсыздандыруу (кайра камсыздандыруу) уюмунун жана пенсиялык фонддордун финансылык туруктуулугунун жана төлөө жөндөмдүүлүгүнүн деңгээлин камсыз кылуу,</w:t>
      </w:r>
    </w:p>
    <w:p w:rsidR="00F300C7" w:rsidRPr="003C52FA" w:rsidRDefault="00F300C7" w:rsidP="00F300C7">
      <w:pPr>
        <w:spacing w:after="0" w:line="240" w:lineRule="auto"/>
        <w:jc w:val="both"/>
        <w:rPr>
          <w:rFonts w:ascii="Times New Roman" w:hAnsi="Times New Roman" w:cs="Times New Roman"/>
          <w:sz w:val="24"/>
          <w:szCs w:val="24"/>
          <w:shd w:val="clear" w:color="auto" w:fill="FFFFFF"/>
          <w:lang w:val="ky-KG"/>
        </w:rPr>
      </w:pPr>
      <w:r w:rsidRPr="003C52FA">
        <w:rPr>
          <w:rFonts w:ascii="Times New Roman" w:hAnsi="Times New Roman" w:cs="Times New Roman"/>
          <w:sz w:val="24"/>
          <w:szCs w:val="24"/>
          <w:shd w:val="clear" w:color="auto" w:fill="FFFFFF"/>
          <w:lang w:val="ky-KG"/>
        </w:rPr>
        <w:t>- актуарийлер институтун түзүү,</w:t>
      </w:r>
    </w:p>
    <w:p w:rsidR="00F300C7" w:rsidRPr="003C52FA" w:rsidRDefault="00F300C7" w:rsidP="00F300C7">
      <w:pPr>
        <w:spacing w:after="0" w:line="240" w:lineRule="auto"/>
        <w:jc w:val="both"/>
        <w:rPr>
          <w:rFonts w:ascii="Times New Roman" w:hAnsi="Times New Roman" w:cs="Times New Roman"/>
          <w:sz w:val="24"/>
          <w:szCs w:val="24"/>
          <w:shd w:val="clear" w:color="auto" w:fill="FFFFFF"/>
          <w:lang w:val="ky-KG"/>
        </w:rPr>
      </w:pPr>
      <w:r w:rsidRPr="003C52FA">
        <w:rPr>
          <w:rFonts w:ascii="Times New Roman" w:hAnsi="Times New Roman" w:cs="Times New Roman"/>
          <w:sz w:val="24"/>
          <w:szCs w:val="24"/>
          <w:shd w:val="clear" w:color="auto" w:fill="FFFFFF"/>
          <w:lang w:val="ky-KG"/>
        </w:rPr>
        <w:t>- актуарийдин кесибин түзүү.</w:t>
      </w:r>
    </w:p>
    <w:p w:rsidR="00541E32" w:rsidRPr="003C52FA" w:rsidRDefault="00541E32" w:rsidP="00F300C7">
      <w:pPr>
        <w:spacing w:after="0" w:line="240" w:lineRule="auto"/>
        <w:jc w:val="both"/>
        <w:rPr>
          <w:rFonts w:ascii="Times New Roman" w:hAnsi="Times New Roman" w:cs="Times New Roman"/>
          <w:sz w:val="24"/>
          <w:szCs w:val="24"/>
          <w:shd w:val="clear" w:color="auto" w:fill="FFFFFF"/>
          <w:lang w:val="ky-KG"/>
        </w:rPr>
      </w:pPr>
      <w:r w:rsidRPr="003C52FA">
        <w:rPr>
          <w:rFonts w:ascii="Times New Roman" w:hAnsi="Times New Roman" w:cs="Times New Roman"/>
          <w:sz w:val="24"/>
          <w:szCs w:val="24"/>
          <w:shd w:val="clear" w:color="auto" w:fill="FFFFFF"/>
          <w:lang w:val="ky-KG"/>
        </w:rPr>
        <w:tab/>
      </w:r>
      <w:r w:rsidR="00F300C7" w:rsidRPr="003C52FA">
        <w:rPr>
          <w:rFonts w:ascii="Times New Roman" w:hAnsi="Times New Roman" w:cs="Times New Roman"/>
          <w:sz w:val="24"/>
          <w:szCs w:val="24"/>
          <w:shd w:val="clear" w:color="auto" w:fill="FFFFFF"/>
          <w:lang w:val="ky-KG"/>
        </w:rPr>
        <w:t xml:space="preserve"> Башкача айтканда актуарийлердин иш-аракети камсыздандыруу уюмдарына жарандык-укуктук кызмат көрсөтүүгө багытталган.</w:t>
      </w:r>
    </w:p>
    <w:p w:rsidR="00971EC9" w:rsidRPr="003C52FA" w:rsidRDefault="00541E32" w:rsidP="00971EC9">
      <w:pPr>
        <w:spacing w:after="0" w:line="240" w:lineRule="auto"/>
        <w:jc w:val="both"/>
        <w:rPr>
          <w:rFonts w:ascii="Times New Roman" w:eastAsia="Times New Roman" w:hAnsi="Times New Roman" w:cs="Times New Roman"/>
          <w:color w:val="000000"/>
          <w:sz w:val="24"/>
          <w:szCs w:val="24"/>
          <w:lang w:val="ky-KG"/>
        </w:rPr>
      </w:pPr>
      <w:r w:rsidRPr="003C52FA">
        <w:rPr>
          <w:rFonts w:ascii="Times New Roman" w:hAnsi="Times New Roman" w:cs="Times New Roman"/>
          <w:sz w:val="24"/>
          <w:szCs w:val="24"/>
          <w:shd w:val="clear" w:color="auto" w:fill="FFFFFF"/>
          <w:lang w:val="ky-KG"/>
        </w:rPr>
        <w:tab/>
      </w:r>
      <w:r w:rsidR="00F300C7" w:rsidRPr="003C52FA">
        <w:rPr>
          <w:rFonts w:ascii="Times New Roman" w:hAnsi="Times New Roman" w:cs="Times New Roman"/>
          <w:sz w:val="24"/>
          <w:szCs w:val="24"/>
          <w:shd w:val="clear" w:color="auto" w:fill="FFFFFF"/>
          <w:lang w:val="ky-KG"/>
        </w:rPr>
        <w:t xml:space="preserve"> </w:t>
      </w:r>
      <w:r w:rsidR="00043B61" w:rsidRPr="003C52FA">
        <w:rPr>
          <w:rFonts w:ascii="Times New Roman" w:hAnsi="Times New Roman" w:cs="Times New Roman"/>
          <w:sz w:val="24"/>
          <w:szCs w:val="24"/>
          <w:shd w:val="clear" w:color="auto" w:fill="FFFFFF"/>
          <w:lang w:val="ky-KG"/>
        </w:rPr>
        <w:t xml:space="preserve"> </w:t>
      </w:r>
      <w:r w:rsidR="00971EC9" w:rsidRPr="003C52FA">
        <w:rPr>
          <w:rFonts w:ascii="Times New Roman" w:eastAsia="Times New Roman" w:hAnsi="Times New Roman" w:cs="Times New Roman"/>
          <w:color w:val="000000"/>
          <w:sz w:val="24"/>
          <w:szCs w:val="24"/>
          <w:lang w:val="ky-KG"/>
        </w:rPr>
        <w:t xml:space="preserve">Ошентип бул лицензия ЛУТ жөнүндө Мыйзамдын максаттарына, принциптерине жана критерийлерге туура келбейт, анда иштин айрым түрлөрүн, аракеттерди жана операцияларды лицензиялоо адамдардын өмүрүнө, ден соолугуна, айлана-чөйрөгө, менчикке, коомдук жана мамлекеттик коопсуздукка зыян келтирүүнүн алдын алуу максатында ишке ашырылат. </w:t>
      </w:r>
    </w:p>
    <w:p w:rsidR="0016506C" w:rsidRPr="003C52FA" w:rsidRDefault="00971EC9" w:rsidP="00CD20C3">
      <w:pPr>
        <w:spacing w:after="0" w:line="240" w:lineRule="auto"/>
        <w:jc w:val="both"/>
        <w:rPr>
          <w:rFonts w:ascii="Times New Roman" w:hAnsi="Times New Roman" w:cs="Times New Roman"/>
          <w:sz w:val="24"/>
          <w:szCs w:val="24"/>
          <w:lang w:val="ky-KG"/>
        </w:rPr>
      </w:pPr>
      <w:r w:rsidRPr="003C52FA">
        <w:rPr>
          <w:rFonts w:ascii="Times New Roman" w:eastAsia="Times New Roman" w:hAnsi="Times New Roman" w:cs="Times New Roman"/>
          <w:color w:val="000000"/>
          <w:sz w:val="24"/>
          <w:szCs w:val="24"/>
          <w:lang w:val="ky-KG"/>
        </w:rPr>
        <w:tab/>
        <w:t xml:space="preserve">Мындан тышкары, иштин аталган түрүн лицензиялоону киргизүү ЛУТ жөнүндө Мыйзамдын 6-беренесине карама-каршы, анда  </w:t>
      </w:r>
      <w:r w:rsidRPr="003C52FA">
        <w:rPr>
          <w:rFonts w:ascii="Times New Roman" w:hAnsi="Times New Roman" w:cs="Times New Roman"/>
          <w:sz w:val="24"/>
          <w:szCs w:val="24"/>
          <w:lang w:val="ky-KG"/>
        </w:rPr>
        <w:t>эгерде Кыргыз Республикасынын Өкмөтү тарабынан бекитилүүчү тобокелдиктерди баалоо методикасынын негизинде ишти мамлекеттик жөнгө салуунун башка ыкмалары, бул ишти жүзөгө ашырууда адамдардын өмүрүнө, ден соолугуна, айлана-чөйрөгө, менчикке, коомдук жана мамлекеттик коопсуздукка зыян келтирүү тобокелдигинин жол берилген чектүү деңгээлин төмөндөтпөй тургандыгы далилд</w:t>
      </w:r>
      <w:r w:rsidR="0016506C" w:rsidRPr="003C52FA">
        <w:rPr>
          <w:rFonts w:ascii="Times New Roman" w:hAnsi="Times New Roman" w:cs="Times New Roman"/>
          <w:sz w:val="24"/>
          <w:szCs w:val="24"/>
          <w:lang w:val="ky-KG"/>
        </w:rPr>
        <w:t xml:space="preserve">енсе лицензиялоо  </w:t>
      </w:r>
      <w:r w:rsidRPr="003C52FA">
        <w:rPr>
          <w:rFonts w:ascii="Times New Roman" w:hAnsi="Times New Roman" w:cs="Times New Roman"/>
          <w:sz w:val="24"/>
          <w:szCs w:val="24"/>
          <w:lang w:val="ky-KG"/>
        </w:rPr>
        <w:t>киргизиле тургандыгы каралат. Учурда булар жасалган жок</w:t>
      </w:r>
      <w:r w:rsidRPr="003C52FA">
        <w:rPr>
          <w:sz w:val="24"/>
          <w:szCs w:val="24"/>
          <w:lang w:val="ky-KG"/>
        </w:rPr>
        <w:t xml:space="preserve">. </w:t>
      </w:r>
      <w:r w:rsidRPr="003C52FA">
        <w:rPr>
          <w:rFonts w:ascii="Times New Roman" w:hAnsi="Times New Roman" w:cs="Times New Roman"/>
          <w:sz w:val="24"/>
          <w:szCs w:val="24"/>
          <w:lang w:val="ky-KG"/>
        </w:rPr>
        <w:t>Ушуга байланыштуу камсыздандыруу брокерлеринин ишин лицензиялоону киргизүү ЛУТ жөнүндө Мыйз</w:t>
      </w:r>
      <w:r w:rsidR="0016506C" w:rsidRPr="003C52FA">
        <w:rPr>
          <w:rFonts w:ascii="Times New Roman" w:hAnsi="Times New Roman" w:cs="Times New Roman"/>
          <w:sz w:val="24"/>
          <w:szCs w:val="24"/>
          <w:lang w:val="ky-KG"/>
        </w:rPr>
        <w:t>амдын 6-беренесине каршы келет.</w:t>
      </w:r>
    </w:p>
    <w:p w:rsidR="00C074C9" w:rsidRPr="003C52FA" w:rsidRDefault="00536DB7" w:rsidP="0016506C">
      <w:pPr>
        <w:spacing w:after="0" w:line="240" w:lineRule="auto"/>
        <w:ind w:firstLine="567"/>
        <w:jc w:val="both"/>
        <w:rPr>
          <w:rFonts w:ascii="Times New Roman" w:eastAsia="Times New Roman" w:hAnsi="Times New Roman" w:cs="Times New Roman"/>
          <w:color w:val="000000"/>
          <w:sz w:val="24"/>
          <w:szCs w:val="24"/>
          <w:lang w:val="ky-KG"/>
        </w:rPr>
      </w:pPr>
      <w:r w:rsidRPr="003C52FA">
        <w:rPr>
          <w:rFonts w:ascii="Times New Roman" w:hAnsi="Times New Roman" w:cs="Times New Roman"/>
          <w:sz w:val="24"/>
          <w:szCs w:val="24"/>
          <w:shd w:val="clear" w:color="auto" w:fill="FFFFFF"/>
          <w:lang w:val="ky-KG"/>
        </w:rPr>
        <w:t xml:space="preserve">Кыргыз Республикасынын мыйзамдарын ЛУТ жөнүндө Мыйзамдын талаптарына шайкеш келтирүү үчүн (жогоруда </w:t>
      </w:r>
      <w:r w:rsidR="0016506C" w:rsidRPr="003C52FA">
        <w:rPr>
          <w:rFonts w:ascii="Times New Roman" w:hAnsi="Times New Roman" w:cs="Times New Roman"/>
          <w:sz w:val="24"/>
          <w:szCs w:val="24"/>
          <w:shd w:val="clear" w:color="auto" w:fill="FFFFFF"/>
          <w:lang w:val="ky-KG"/>
        </w:rPr>
        <w:t xml:space="preserve">келтирилген өзгөрүүлөрү менен) </w:t>
      </w:r>
      <w:r w:rsidRPr="003C52FA">
        <w:rPr>
          <w:rFonts w:ascii="Times New Roman" w:hAnsi="Times New Roman" w:cs="Times New Roman"/>
          <w:sz w:val="24"/>
          <w:szCs w:val="24"/>
          <w:shd w:val="clear" w:color="auto" w:fill="FFFFFF"/>
          <w:lang w:val="ky-KG"/>
        </w:rPr>
        <w:t xml:space="preserve">каралып жаткан Мыйзам долбоорунда Кыргыз Республикасынын төмөнкү </w:t>
      </w:r>
      <w:r w:rsidR="0016506C" w:rsidRPr="003C52FA">
        <w:rPr>
          <w:rFonts w:ascii="Times New Roman" w:hAnsi="Times New Roman" w:cs="Times New Roman"/>
          <w:sz w:val="24"/>
          <w:szCs w:val="24"/>
          <w:shd w:val="clear" w:color="auto" w:fill="FFFFFF"/>
          <w:lang w:val="ky-KG"/>
        </w:rPr>
        <w:t>камсыздандырууну уюштуруу жөнүндө</w:t>
      </w:r>
      <w:r w:rsidR="0016506C" w:rsidRPr="003C52FA">
        <w:rPr>
          <w:rFonts w:ascii="Times New Roman" w:hAnsi="Times New Roman" w:cs="Times New Roman"/>
          <w:sz w:val="24"/>
          <w:szCs w:val="24"/>
          <w:shd w:val="clear" w:color="auto" w:fill="FFFFFF"/>
          <w:lang w:val="ky-KG"/>
        </w:rPr>
        <w:t xml:space="preserve"> </w:t>
      </w:r>
      <w:r w:rsidRPr="003C52FA">
        <w:rPr>
          <w:rFonts w:ascii="Times New Roman" w:hAnsi="Times New Roman" w:cs="Times New Roman"/>
          <w:sz w:val="24"/>
          <w:szCs w:val="24"/>
          <w:shd w:val="clear" w:color="auto" w:fill="FFFFFF"/>
          <w:lang w:val="ky-KG"/>
        </w:rPr>
        <w:t xml:space="preserve">Мыйзамдарына </w:t>
      </w:r>
      <w:r w:rsidR="00B45234" w:rsidRPr="003C52FA">
        <w:rPr>
          <w:rFonts w:ascii="Times New Roman" w:hAnsi="Times New Roman" w:cs="Times New Roman"/>
          <w:sz w:val="24"/>
          <w:szCs w:val="24"/>
          <w:shd w:val="clear" w:color="auto" w:fill="FFFFFF"/>
          <w:lang w:val="ky-KG"/>
        </w:rPr>
        <w:t xml:space="preserve"> тиешелүү </w:t>
      </w:r>
      <w:r w:rsidRPr="003C52FA">
        <w:rPr>
          <w:rFonts w:ascii="Times New Roman" w:hAnsi="Times New Roman" w:cs="Times New Roman"/>
          <w:sz w:val="24"/>
          <w:szCs w:val="24"/>
          <w:shd w:val="clear" w:color="auto" w:fill="FFFFFF"/>
          <w:lang w:val="ky-KG"/>
        </w:rPr>
        <w:t>өзгөртүүлөр</w:t>
      </w:r>
      <w:r w:rsidR="00B45234" w:rsidRPr="003C52FA">
        <w:rPr>
          <w:rFonts w:ascii="Times New Roman" w:hAnsi="Times New Roman" w:cs="Times New Roman"/>
          <w:sz w:val="24"/>
          <w:szCs w:val="24"/>
          <w:shd w:val="clear" w:color="auto" w:fill="FFFFFF"/>
          <w:lang w:val="ky-KG"/>
        </w:rPr>
        <w:t>дү</w:t>
      </w:r>
      <w:r w:rsidR="0016506C" w:rsidRPr="003C52FA">
        <w:rPr>
          <w:rFonts w:ascii="Times New Roman" w:hAnsi="Times New Roman" w:cs="Times New Roman"/>
          <w:sz w:val="24"/>
          <w:szCs w:val="24"/>
          <w:shd w:val="clear" w:color="auto" w:fill="FFFFFF"/>
          <w:lang w:val="ky-KG"/>
        </w:rPr>
        <w:t xml:space="preserve"> киргизүү каралууда.</w:t>
      </w:r>
      <w:r w:rsidRPr="003C52FA">
        <w:rPr>
          <w:rFonts w:ascii="Times New Roman" w:hAnsi="Times New Roman" w:cs="Times New Roman"/>
          <w:sz w:val="24"/>
          <w:szCs w:val="24"/>
          <w:shd w:val="clear" w:color="auto" w:fill="FFFFFF"/>
          <w:lang w:val="ky-KG"/>
        </w:rPr>
        <w:t xml:space="preserve"> </w:t>
      </w:r>
    </w:p>
    <w:p w:rsidR="12799722" w:rsidRPr="003C52FA" w:rsidRDefault="008F7490" w:rsidP="12799722">
      <w:pPr>
        <w:spacing w:after="0" w:line="240" w:lineRule="auto"/>
        <w:jc w:val="both"/>
        <w:rPr>
          <w:rFonts w:ascii="Times New Roman" w:hAnsi="Times New Roman" w:cs="Times New Roman"/>
          <w:color w:val="000000" w:themeColor="text1"/>
          <w:sz w:val="24"/>
          <w:szCs w:val="24"/>
          <w:lang w:val="ky-KG"/>
        </w:rPr>
      </w:pPr>
      <w:r w:rsidRPr="003C52FA">
        <w:rPr>
          <w:rFonts w:ascii="Times New Roman" w:hAnsi="Times New Roman" w:cs="Times New Roman"/>
          <w:color w:val="000000" w:themeColor="text1"/>
          <w:sz w:val="24"/>
          <w:szCs w:val="24"/>
          <w:lang w:val="ky-KG"/>
        </w:rPr>
        <w:t xml:space="preserve"> </w:t>
      </w:r>
      <w:r w:rsidR="00157D76" w:rsidRPr="003C52FA">
        <w:rPr>
          <w:rFonts w:ascii="Times New Roman" w:hAnsi="Times New Roman" w:cs="Times New Roman"/>
          <w:color w:val="000000" w:themeColor="text1"/>
          <w:sz w:val="24"/>
          <w:szCs w:val="24"/>
          <w:lang w:val="ky-KG"/>
        </w:rPr>
        <w:tab/>
      </w:r>
      <w:r w:rsidRPr="003C52FA">
        <w:rPr>
          <w:rFonts w:ascii="Times New Roman" w:hAnsi="Times New Roman" w:cs="Times New Roman"/>
          <w:color w:val="000000" w:themeColor="text1"/>
          <w:sz w:val="24"/>
          <w:szCs w:val="24"/>
          <w:lang w:val="ky-KG"/>
        </w:rPr>
        <w:t xml:space="preserve">Белгилей кетчү нерсе, каралып жаткан Мыйзам долбоору </w:t>
      </w:r>
      <w:r w:rsidR="00157D76" w:rsidRPr="003C52FA">
        <w:rPr>
          <w:rFonts w:ascii="Times New Roman" w:hAnsi="Times New Roman" w:cs="Times New Roman"/>
          <w:color w:val="000000" w:themeColor="text1"/>
          <w:sz w:val="24"/>
          <w:szCs w:val="24"/>
          <w:lang w:val="ky-KG"/>
        </w:rPr>
        <w:t xml:space="preserve"> </w:t>
      </w:r>
      <w:r w:rsidRPr="003C52FA">
        <w:rPr>
          <w:rFonts w:ascii="Times New Roman" w:hAnsi="Times New Roman" w:cs="Times New Roman"/>
          <w:color w:val="000000" w:themeColor="text1"/>
          <w:sz w:val="24"/>
          <w:szCs w:val="24"/>
          <w:lang w:val="ky-KG"/>
        </w:rPr>
        <w:t xml:space="preserve"> </w:t>
      </w:r>
      <w:r w:rsidR="00157D76" w:rsidRPr="003C52FA">
        <w:rPr>
          <w:rFonts w:ascii="Times New Roman" w:hAnsi="Times New Roman" w:cs="Times New Roman"/>
          <w:color w:val="000000" w:themeColor="text1"/>
          <w:sz w:val="24"/>
          <w:szCs w:val="24"/>
          <w:lang w:val="ky-KG"/>
        </w:rPr>
        <w:t xml:space="preserve">бирдиктүү автоматташтырылган (электрондук) лицензия жана уруксат берүү реестрин </w:t>
      </w:r>
      <w:r w:rsidRPr="003C52FA">
        <w:rPr>
          <w:rFonts w:ascii="Times New Roman" w:hAnsi="Times New Roman" w:cs="Times New Roman"/>
          <w:color w:val="000000" w:themeColor="text1"/>
          <w:sz w:val="24"/>
          <w:szCs w:val="24"/>
          <w:lang w:val="ky-KG"/>
        </w:rPr>
        <w:t>киргизүү зарылдыгы</w:t>
      </w:r>
      <w:r w:rsidR="00157D76" w:rsidRPr="003C52FA">
        <w:rPr>
          <w:rFonts w:ascii="Times New Roman" w:hAnsi="Times New Roman" w:cs="Times New Roman"/>
          <w:color w:val="000000" w:themeColor="text1"/>
          <w:sz w:val="24"/>
          <w:szCs w:val="24"/>
          <w:lang w:val="ky-KG"/>
        </w:rPr>
        <w:t>н караган жаңылыкты камтыйт</w:t>
      </w:r>
      <w:r w:rsidRPr="003C52FA">
        <w:rPr>
          <w:rFonts w:ascii="Times New Roman" w:hAnsi="Times New Roman" w:cs="Times New Roman"/>
          <w:color w:val="000000" w:themeColor="text1"/>
          <w:sz w:val="24"/>
          <w:szCs w:val="24"/>
          <w:lang w:val="ky-KG"/>
        </w:rPr>
        <w:t>. Лицензияларды жана уруксаттарды берүүнү автоматташтыруунун маанилүү максаттарынын бири маалыматтык жана телекоммуникациялык технологияларды пайдалануунун негизинде мамлекеттик башкаруу системасын өркүндөтүү болуп эсептелет.</w:t>
      </w:r>
    </w:p>
    <w:p w:rsidR="00157D76" w:rsidRPr="003C52FA" w:rsidRDefault="00157D76" w:rsidP="12799722">
      <w:pPr>
        <w:spacing w:after="0" w:line="240" w:lineRule="auto"/>
        <w:jc w:val="both"/>
        <w:rPr>
          <w:rFonts w:ascii="Times New Roman" w:eastAsia="Times New Roman" w:hAnsi="Times New Roman" w:cs="Times New Roman"/>
          <w:sz w:val="24"/>
          <w:szCs w:val="24"/>
          <w:lang w:val="ky-KG"/>
        </w:rPr>
      </w:pPr>
      <w:r w:rsidRPr="003C52FA">
        <w:rPr>
          <w:rFonts w:ascii="Times New Roman" w:eastAsia="Times New Roman" w:hAnsi="Times New Roman" w:cs="Times New Roman"/>
          <w:sz w:val="24"/>
          <w:szCs w:val="24"/>
          <w:lang w:val="ky-KG"/>
        </w:rPr>
        <w:tab/>
        <w:t xml:space="preserve">Бул ченем жарандардын республикада болгон бардык лицензиялар жана уруксат берүүлөр жөнүндө актуалдуу маалыматтарды </w:t>
      </w:r>
      <w:r w:rsidR="00BF42C8" w:rsidRPr="003C52FA">
        <w:rPr>
          <w:rFonts w:ascii="Times New Roman" w:eastAsia="Times New Roman" w:hAnsi="Times New Roman" w:cs="Times New Roman"/>
          <w:sz w:val="24"/>
          <w:szCs w:val="24"/>
          <w:lang w:val="ky-KG"/>
        </w:rPr>
        <w:t xml:space="preserve"> бир маалыматтык булактан </w:t>
      </w:r>
      <w:r w:rsidRPr="003C52FA">
        <w:rPr>
          <w:rFonts w:ascii="Times New Roman" w:eastAsia="Times New Roman" w:hAnsi="Times New Roman" w:cs="Times New Roman"/>
          <w:sz w:val="24"/>
          <w:szCs w:val="24"/>
          <w:lang w:val="ky-KG"/>
        </w:rPr>
        <w:t>алуу</w:t>
      </w:r>
      <w:r w:rsidR="00BF42C8" w:rsidRPr="003C52FA">
        <w:rPr>
          <w:rFonts w:ascii="Times New Roman" w:eastAsia="Times New Roman" w:hAnsi="Times New Roman" w:cs="Times New Roman"/>
          <w:sz w:val="24"/>
          <w:szCs w:val="24"/>
          <w:lang w:val="ky-KG"/>
        </w:rPr>
        <w:t xml:space="preserve">да жарандардын </w:t>
      </w:r>
      <w:r w:rsidRPr="003C52FA">
        <w:rPr>
          <w:rFonts w:ascii="Times New Roman" w:eastAsia="Times New Roman" w:hAnsi="Times New Roman" w:cs="Times New Roman"/>
          <w:sz w:val="24"/>
          <w:szCs w:val="24"/>
          <w:lang w:val="ky-KG"/>
        </w:rPr>
        <w:t xml:space="preserve"> укуктарын толук жүзөгө ашырууну камсыз кылуу максатында киргизилет.</w:t>
      </w:r>
    </w:p>
    <w:p w:rsidR="00DA7B1F" w:rsidRPr="003C52FA" w:rsidRDefault="00495B5C" w:rsidP="00B50F47">
      <w:pPr>
        <w:spacing w:after="0" w:line="240" w:lineRule="auto"/>
        <w:jc w:val="both"/>
        <w:rPr>
          <w:rFonts w:ascii="Times New Roman" w:hAnsi="Times New Roman" w:cs="Times New Roman"/>
          <w:sz w:val="24"/>
          <w:szCs w:val="24"/>
          <w:lang w:val="ky-KG"/>
        </w:rPr>
      </w:pPr>
      <w:r w:rsidRPr="003C52FA">
        <w:rPr>
          <w:rFonts w:ascii="Times New Roman" w:eastAsia="Times New Roman" w:hAnsi="Times New Roman" w:cs="Times New Roman"/>
          <w:sz w:val="24"/>
          <w:szCs w:val="24"/>
          <w:lang w:val="ky-KG" w:eastAsia="ru-RU"/>
        </w:rPr>
        <w:tab/>
      </w:r>
      <w:r w:rsidR="00BF42C8" w:rsidRPr="003C52FA">
        <w:rPr>
          <w:rFonts w:ascii="Times New Roman" w:eastAsia="Times New Roman" w:hAnsi="Times New Roman" w:cs="Times New Roman"/>
          <w:sz w:val="24"/>
          <w:szCs w:val="24"/>
          <w:lang w:val="ky-KG" w:eastAsia="ru-RU"/>
        </w:rPr>
        <w:t>Мындан тышкары, автоматташтырылган маалыматтык системасы лицензиялоо</w:t>
      </w:r>
      <w:r w:rsidR="00FF02DF" w:rsidRPr="003C52FA">
        <w:rPr>
          <w:rFonts w:ascii="Times New Roman" w:eastAsia="Times New Roman" w:hAnsi="Times New Roman" w:cs="Times New Roman"/>
          <w:sz w:val="24"/>
          <w:szCs w:val="24"/>
          <w:lang w:val="ky-KG" w:eastAsia="ru-RU"/>
        </w:rPr>
        <w:t xml:space="preserve"> процесстеринин ачык-айкындыгын камсыздап</w:t>
      </w:r>
      <w:r w:rsidR="00BF42C8" w:rsidRPr="003C52FA">
        <w:rPr>
          <w:rFonts w:ascii="Times New Roman" w:eastAsia="Times New Roman" w:hAnsi="Times New Roman" w:cs="Times New Roman"/>
          <w:sz w:val="24"/>
          <w:szCs w:val="24"/>
          <w:lang w:val="ky-KG" w:eastAsia="ru-RU"/>
        </w:rPr>
        <w:t>, жакшыртууга ведомстволор аралык электрондук өз ара аракеттенүү</w:t>
      </w:r>
      <w:r w:rsidR="00FF02DF" w:rsidRPr="003C52FA">
        <w:rPr>
          <w:rFonts w:ascii="Times New Roman" w:eastAsia="Times New Roman" w:hAnsi="Times New Roman" w:cs="Times New Roman"/>
          <w:sz w:val="24"/>
          <w:szCs w:val="24"/>
          <w:lang w:val="ky-KG" w:eastAsia="ru-RU"/>
        </w:rPr>
        <w:t xml:space="preserve"> мүмкүндүк берет</w:t>
      </w:r>
      <w:r w:rsidR="00BF42C8" w:rsidRPr="003C52FA">
        <w:rPr>
          <w:rFonts w:ascii="Times New Roman" w:eastAsia="Times New Roman" w:hAnsi="Times New Roman" w:cs="Times New Roman"/>
          <w:sz w:val="24"/>
          <w:szCs w:val="24"/>
          <w:lang w:val="ky-KG" w:eastAsia="ru-RU"/>
        </w:rPr>
        <w:t xml:space="preserve"> жана берилген лицензиялар</w:t>
      </w:r>
      <w:r w:rsidR="002F601F" w:rsidRPr="003C52FA">
        <w:rPr>
          <w:rFonts w:ascii="Times New Roman" w:eastAsia="Times New Roman" w:hAnsi="Times New Roman" w:cs="Times New Roman"/>
          <w:sz w:val="24"/>
          <w:szCs w:val="24"/>
          <w:lang w:val="ky-KG" w:eastAsia="ru-RU"/>
        </w:rPr>
        <w:t xml:space="preserve"> боюнча</w:t>
      </w:r>
      <w:r w:rsidR="00BF42C8" w:rsidRPr="003C52FA">
        <w:rPr>
          <w:rFonts w:ascii="Times New Roman" w:eastAsia="Times New Roman" w:hAnsi="Times New Roman" w:cs="Times New Roman"/>
          <w:sz w:val="24"/>
          <w:szCs w:val="24"/>
          <w:lang w:val="ky-KG" w:eastAsia="ru-RU"/>
        </w:rPr>
        <w:t xml:space="preserve"> </w:t>
      </w:r>
      <w:r w:rsidR="002F601F" w:rsidRPr="003C52FA">
        <w:rPr>
          <w:rFonts w:ascii="Times New Roman" w:eastAsia="Times New Roman" w:hAnsi="Times New Roman" w:cs="Times New Roman"/>
          <w:sz w:val="24"/>
          <w:szCs w:val="24"/>
          <w:lang w:val="ky-KG" w:eastAsia="ru-RU"/>
        </w:rPr>
        <w:t>маалыматтарды бириктирүү</w:t>
      </w:r>
      <w:r w:rsidR="00C80E9E" w:rsidRPr="003C52FA">
        <w:rPr>
          <w:rFonts w:ascii="Times New Roman" w:eastAsia="Times New Roman" w:hAnsi="Times New Roman" w:cs="Times New Roman"/>
          <w:sz w:val="24"/>
          <w:szCs w:val="24"/>
          <w:lang w:val="ky-KG" w:eastAsia="ru-RU"/>
        </w:rPr>
        <w:t xml:space="preserve">нү </w:t>
      </w:r>
      <w:r w:rsidR="002F601F" w:rsidRPr="003C52FA">
        <w:rPr>
          <w:rFonts w:ascii="Times New Roman" w:eastAsia="Times New Roman" w:hAnsi="Times New Roman" w:cs="Times New Roman"/>
          <w:sz w:val="24"/>
          <w:szCs w:val="24"/>
          <w:lang w:val="ky-KG" w:eastAsia="ru-RU"/>
        </w:rPr>
        <w:t xml:space="preserve"> </w:t>
      </w:r>
      <w:r w:rsidR="00C80E9E" w:rsidRPr="003C52FA">
        <w:rPr>
          <w:rFonts w:ascii="Times New Roman" w:eastAsia="Times New Roman" w:hAnsi="Times New Roman" w:cs="Times New Roman"/>
          <w:sz w:val="24"/>
          <w:szCs w:val="24"/>
          <w:lang w:val="ky-KG" w:eastAsia="ru-RU"/>
        </w:rPr>
        <w:t xml:space="preserve"> </w:t>
      </w:r>
      <w:r w:rsidR="00BF42C8" w:rsidRPr="003C52FA">
        <w:rPr>
          <w:rFonts w:ascii="Times New Roman" w:eastAsia="Times New Roman" w:hAnsi="Times New Roman" w:cs="Times New Roman"/>
          <w:sz w:val="24"/>
          <w:szCs w:val="24"/>
          <w:lang w:val="ky-KG" w:eastAsia="ru-RU"/>
        </w:rPr>
        <w:t xml:space="preserve"> лицензиялык контролдоо</w:t>
      </w:r>
      <w:r w:rsidR="00C80E9E" w:rsidRPr="003C52FA">
        <w:rPr>
          <w:rFonts w:ascii="Times New Roman" w:eastAsia="Times New Roman" w:hAnsi="Times New Roman" w:cs="Times New Roman"/>
          <w:sz w:val="24"/>
          <w:szCs w:val="24"/>
          <w:lang w:val="ky-KG" w:eastAsia="ru-RU"/>
        </w:rPr>
        <w:t xml:space="preserve"> системасын жакшыртуу</w:t>
      </w:r>
      <w:r w:rsidR="000E3F45" w:rsidRPr="003C52FA">
        <w:rPr>
          <w:rFonts w:ascii="Times New Roman" w:eastAsia="Times New Roman" w:hAnsi="Times New Roman" w:cs="Times New Roman"/>
          <w:sz w:val="24"/>
          <w:szCs w:val="24"/>
          <w:lang w:val="ky-KG" w:eastAsia="ru-RU"/>
        </w:rPr>
        <w:t>ну камсыз кылат</w:t>
      </w:r>
      <w:r w:rsidR="00BF42C8" w:rsidRPr="003C52FA">
        <w:rPr>
          <w:rFonts w:ascii="Times New Roman" w:eastAsia="Times New Roman" w:hAnsi="Times New Roman" w:cs="Times New Roman"/>
          <w:sz w:val="24"/>
          <w:szCs w:val="24"/>
          <w:lang w:val="ky-KG" w:eastAsia="ru-RU"/>
        </w:rPr>
        <w:t>.</w:t>
      </w:r>
      <w:r w:rsidR="00157D76" w:rsidRPr="003C52FA">
        <w:rPr>
          <w:rFonts w:ascii="Times New Roman" w:eastAsia="Times New Roman" w:hAnsi="Times New Roman" w:cs="Times New Roman"/>
          <w:sz w:val="24"/>
          <w:szCs w:val="24"/>
          <w:lang w:val="ky-KG" w:eastAsia="ru-RU"/>
        </w:rPr>
        <w:t xml:space="preserve"> </w:t>
      </w:r>
    </w:p>
    <w:p w:rsidR="0063385F" w:rsidRPr="003C52FA" w:rsidRDefault="0063385F" w:rsidP="00B50F47">
      <w:pPr>
        <w:spacing w:after="0" w:line="240" w:lineRule="auto"/>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tab/>
      </w:r>
      <w:r w:rsidR="00BF42C8" w:rsidRPr="003C52FA">
        <w:rPr>
          <w:rFonts w:ascii="Times New Roman" w:eastAsia="Times New Roman" w:hAnsi="Times New Roman" w:cs="Times New Roman"/>
          <w:sz w:val="24"/>
          <w:szCs w:val="24"/>
          <w:lang w:val="ky-KG" w:eastAsia="ru-RU"/>
        </w:rPr>
        <w:t xml:space="preserve"> </w:t>
      </w:r>
    </w:p>
    <w:p w:rsidR="000E3F45" w:rsidRPr="003C52FA" w:rsidRDefault="000E3F45" w:rsidP="000E3F45">
      <w:pPr>
        <w:spacing w:after="0"/>
        <w:ind w:left="567"/>
        <w:jc w:val="both"/>
        <w:rPr>
          <w:rFonts w:ascii="Times New Roman" w:hAnsi="Times New Roman" w:cs="Times New Roman"/>
          <w:b/>
          <w:sz w:val="24"/>
          <w:szCs w:val="24"/>
          <w:lang w:val="ky-KG"/>
        </w:rPr>
      </w:pPr>
      <w:r w:rsidRPr="003C52FA">
        <w:rPr>
          <w:rFonts w:ascii="Times New Roman" w:hAnsi="Times New Roman" w:cs="Times New Roman"/>
          <w:b/>
          <w:sz w:val="24"/>
          <w:szCs w:val="24"/>
          <w:lang w:val="ky-KG"/>
        </w:rPr>
        <w:t xml:space="preserve"> 3. Социалдык, экономикалык, укуктук, укук коргоочулук, гендердик, экологиялык, коррупциялык кесепеттеринин болжолу</w:t>
      </w:r>
    </w:p>
    <w:p w:rsidR="000E3F45" w:rsidRPr="003C52FA" w:rsidRDefault="000E3F45" w:rsidP="000E3F45">
      <w:pPr>
        <w:pStyle w:val="a3"/>
        <w:spacing w:after="0"/>
        <w:ind w:left="0" w:firstLine="567"/>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lastRenderedPageBreak/>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 жана тиешелүү экспертизалардын жүргүзүлүшүнө муктаж эмес.</w:t>
      </w:r>
    </w:p>
    <w:p w:rsidR="000E3F45" w:rsidRPr="003C52FA" w:rsidRDefault="000E3F45" w:rsidP="000E3F45">
      <w:pPr>
        <w:spacing w:after="0"/>
        <w:ind w:left="567"/>
        <w:jc w:val="both"/>
        <w:rPr>
          <w:rFonts w:ascii="Times New Roman" w:hAnsi="Times New Roman" w:cs="Times New Roman"/>
          <w:b/>
          <w:sz w:val="24"/>
          <w:szCs w:val="24"/>
          <w:lang w:val="ky-KG"/>
        </w:rPr>
      </w:pPr>
      <w:r w:rsidRPr="003C52FA">
        <w:rPr>
          <w:rFonts w:ascii="Times New Roman" w:hAnsi="Times New Roman" w:cs="Times New Roman"/>
          <w:b/>
          <w:sz w:val="24"/>
          <w:szCs w:val="24"/>
          <w:lang w:val="ky-KG"/>
        </w:rPr>
        <w:t xml:space="preserve"> 4. Коомдук талкуулоонун жыйынтыктары жөнүндө маалымат</w:t>
      </w:r>
    </w:p>
    <w:p w:rsidR="000E3F45" w:rsidRPr="003C52FA" w:rsidRDefault="000E3F45" w:rsidP="000E3F45">
      <w:pPr>
        <w:pStyle w:val="a3"/>
        <w:spacing w:after="0"/>
        <w:ind w:left="0" w:firstLine="567"/>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t>Ушул долбоор “Кыргыз Республикасынын ченемдик укуктук актылар жөнүндө” Кыргыз Республикасынын Мыйзамынын 22-беренесине ылайык аталган долбоор Кыргыз Республикасынын Өкмөтүнүн расмий сайтында жайгаштырылган.</w:t>
      </w:r>
    </w:p>
    <w:p w:rsidR="000E3F45" w:rsidRPr="003C52FA" w:rsidRDefault="004A616B" w:rsidP="000E3F45">
      <w:pPr>
        <w:spacing w:after="0"/>
        <w:ind w:left="567"/>
        <w:jc w:val="both"/>
        <w:rPr>
          <w:rFonts w:ascii="Times New Roman" w:hAnsi="Times New Roman" w:cs="Times New Roman"/>
          <w:b/>
          <w:sz w:val="24"/>
          <w:szCs w:val="24"/>
          <w:lang w:val="ky-KG"/>
        </w:rPr>
      </w:pPr>
      <w:r w:rsidRPr="003C52FA">
        <w:rPr>
          <w:rFonts w:ascii="Times New Roman" w:hAnsi="Times New Roman" w:cs="Times New Roman"/>
          <w:b/>
          <w:sz w:val="24"/>
          <w:szCs w:val="24"/>
          <w:lang w:val="ky-KG"/>
        </w:rPr>
        <w:t xml:space="preserve"> 5</w:t>
      </w:r>
      <w:r w:rsidR="000E3F45" w:rsidRPr="003C52FA">
        <w:rPr>
          <w:rFonts w:ascii="Times New Roman" w:hAnsi="Times New Roman" w:cs="Times New Roman"/>
          <w:b/>
          <w:sz w:val="24"/>
          <w:szCs w:val="24"/>
          <w:lang w:val="ky-KG"/>
        </w:rPr>
        <w:t>. Долбоордун мыйзамдарга шайкештигин талдоо</w:t>
      </w:r>
    </w:p>
    <w:p w:rsidR="000E3F45" w:rsidRPr="003C52FA" w:rsidRDefault="000E3F45" w:rsidP="000E3F45">
      <w:pPr>
        <w:pStyle w:val="a3"/>
        <w:spacing w:after="0"/>
        <w:ind w:left="0" w:firstLine="567"/>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0E3F45" w:rsidRPr="003C52FA" w:rsidRDefault="004A616B" w:rsidP="004A616B">
      <w:pPr>
        <w:spacing w:after="0"/>
        <w:ind w:left="567"/>
        <w:jc w:val="both"/>
        <w:rPr>
          <w:rFonts w:ascii="Times New Roman" w:hAnsi="Times New Roman" w:cs="Times New Roman"/>
          <w:sz w:val="24"/>
          <w:szCs w:val="24"/>
          <w:lang w:val="ky-KG"/>
        </w:rPr>
      </w:pPr>
      <w:r w:rsidRPr="003C52FA">
        <w:rPr>
          <w:rFonts w:ascii="Times New Roman" w:hAnsi="Times New Roman" w:cs="Times New Roman"/>
          <w:b/>
          <w:sz w:val="24"/>
          <w:szCs w:val="24"/>
          <w:lang w:val="ky-KG"/>
        </w:rPr>
        <w:t xml:space="preserve"> 6. </w:t>
      </w:r>
      <w:r w:rsidR="000E3F45" w:rsidRPr="003C52FA">
        <w:rPr>
          <w:rFonts w:ascii="Times New Roman" w:hAnsi="Times New Roman" w:cs="Times New Roman"/>
          <w:b/>
          <w:sz w:val="24"/>
          <w:szCs w:val="24"/>
          <w:lang w:val="ky-KG"/>
        </w:rPr>
        <w:t>Каржылоо   жөнүндө маалымат</w:t>
      </w:r>
    </w:p>
    <w:p w:rsidR="000E3F45" w:rsidRPr="003C52FA" w:rsidRDefault="000E3F45" w:rsidP="000E3F45">
      <w:pPr>
        <w:pStyle w:val="a3"/>
        <w:spacing w:after="0"/>
        <w:ind w:left="0" w:firstLine="567"/>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t xml:space="preserve"> Кыргыз Республикасынын Өкмөтүнүн ушул долбоорун кабыл алуу республикалык бюджеттен кошумча финансылык чыгымдарды тартпайт.</w:t>
      </w:r>
    </w:p>
    <w:p w:rsidR="000E3F45" w:rsidRPr="003C52FA" w:rsidRDefault="004A616B" w:rsidP="004A616B">
      <w:pPr>
        <w:spacing w:after="0"/>
        <w:ind w:left="567"/>
        <w:jc w:val="both"/>
        <w:rPr>
          <w:rFonts w:ascii="Times New Roman" w:hAnsi="Times New Roman" w:cs="Times New Roman"/>
          <w:b/>
          <w:sz w:val="24"/>
          <w:szCs w:val="24"/>
          <w:lang w:val="ky-KG"/>
        </w:rPr>
      </w:pPr>
      <w:r w:rsidRPr="003C52FA">
        <w:rPr>
          <w:rFonts w:ascii="Times New Roman" w:hAnsi="Times New Roman" w:cs="Times New Roman"/>
          <w:b/>
          <w:sz w:val="24"/>
          <w:szCs w:val="24"/>
          <w:lang w:val="ky-KG"/>
        </w:rPr>
        <w:t xml:space="preserve"> 7. </w:t>
      </w:r>
      <w:r w:rsidR="000E3F45" w:rsidRPr="003C52FA">
        <w:rPr>
          <w:rFonts w:ascii="Times New Roman" w:hAnsi="Times New Roman" w:cs="Times New Roman"/>
          <w:b/>
          <w:sz w:val="24"/>
          <w:szCs w:val="24"/>
          <w:lang w:val="ky-KG"/>
        </w:rPr>
        <w:t>Жөнгө салуучу таасирин талдоо жөнүндө маалымат</w:t>
      </w:r>
    </w:p>
    <w:p w:rsidR="003C52FA" w:rsidRPr="003C52FA" w:rsidRDefault="004A616B" w:rsidP="003C52FA">
      <w:pPr>
        <w:spacing w:after="0"/>
        <w:ind w:firstLine="851"/>
        <w:jc w:val="both"/>
        <w:rPr>
          <w:rFonts w:ascii="Times New Roman" w:hAnsi="Times New Roman" w:cs="Times New Roman"/>
          <w:sz w:val="24"/>
          <w:szCs w:val="24"/>
          <w:lang w:val="ky-KG"/>
        </w:rPr>
      </w:pPr>
      <w:r w:rsidRPr="003C52FA">
        <w:rPr>
          <w:rFonts w:ascii="Times New Roman" w:hAnsi="Times New Roman" w:cs="Times New Roman"/>
          <w:sz w:val="24"/>
          <w:szCs w:val="24"/>
          <w:lang w:val="ky-KG"/>
        </w:rPr>
        <w:t xml:space="preserve">Аталган </w:t>
      </w:r>
      <w:r w:rsidR="004F6AF1" w:rsidRPr="003C52FA">
        <w:rPr>
          <w:rFonts w:ascii="Times New Roman" w:hAnsi="Times New Roman" w:cs="Times New Roman"/>
          <w:sz w:val="24"/>
          <w:szCs w:val="24"/>
          <w:lang w:val="ky-KG"/>
        </w:rPr>
        <w:t>долбоор ишкерликти жөнгө салгандыктан "Кыргыз Республикасынын ченемдик укуктук актылары жөнүндө" Мыйзамдын 19-беренесине ылайык жөнгө салуу</w:t>
      </w:r>
      <w:r w:rsidR="003C52FA">
        <w:rPr>
          <w:rFonts w:ascii="Times New Roman" w:hAnsi="Times New Roman" w:cs="Times New Roman"/>
          <w:sz w:val="24"/>
          <w:szCs w:val="24"/>
          <w:lang w:val="ky-KG"/>
        </w:rPr>
        <w:t>чу таасирине талдоо жүргүзүлөт.</w:t>
      </w:r>
      <w:r w:rsidR="000E3F45" w:rsidRPr="003C52FA">
        <w:rPr>
          <w:rFonts w:ascii="Times New Roman" w:hAnsi="Times New Roman" w:cs="Times New Roman"/>
          <w:sz w:val="24"/>
          <w:szCs w:val="24"/>
          <w:lang w:val="ky-KG"/>
        </w:rPr>
        <w:t xml:space="preserve"> Кыргыз Республикасынын Өкмөтүнүн 2014-жылдын 30-сентябрындагы №559 токтому менен бекитилген, Ишкер субъекттердин ишине ченемдик укуктук актылардын жөнгө салуучу таасирин талдоонун методикасына ылайык </w:t>
      </w:r>
      <w:r w:rsidRPr="003C52FA">
        <w:rPr>
          <w:rFonts w:ascii="Times New Roman" w:hAnsi="Times New Roman" w:cs="Times New Roman"/>
          <w:sz w:val="24"/>
          <w:szCs w:val="24"/>
          <w:lang w:val="ky-KG"/>
        </w:rPr>
        <w:t>жөнгө салу</w:t>
      </w:r>
      <w:r w:rsidR="003C52FA" w:rsidRPr="003C52FA">
        <w:rPr>
          <w:rFonts w:ascii="Times New Roman" w:hAnsi="Times New Roman" w:cs="Times New Roman"/>
          <w:sz w:val="24"/>
          <w:szCs w:val="24"/>
          <w:lang w:val="ky-KG"/>
        </w:rPr>
        <w:t>учу таасирине талдоо жүргүзүлүп жатат. (</w:t>
      </w:r>
      <w:r w:rsidR="003C52FA" w:rsidRPr="003C52FA">
        <w:rPr>
          <w:rFonts w:ascii="Times New Roman" w:hAnsi="Times New Roman" w:cs="Times New Roman"/>
          <w:color w:val="0D0D0D" w:themeColor="text1" w:themeTint="F2"/>
          <w:sz w:val="24"/>
          <w:szCs w:val="24"/>
          <w:lang w:val="ky-KG"/>
        </w:rPr>
        <w:t xml:space="preserve">Кыргыз Республикасынын экономика министрлигинин жумушчу топ түзүү жөнүндөгү  2020 жылдын 16 январь №03 </w:t>
      </w:r>
      <w:r w:rsidR="003C52FA" w:rsidRPr="003C52FA">
        <w:rPr>
          <w:rFonts w:ascii="Times New Roman" w:hAnsi="Times New Roman" w:cs="Times New Roman"/>
          <w:color w:val="0D0D0D" w:themeColor="text1" w:themeTint="F2"/>
          <w:sz w:val="24"/>
          <w:szCs w:val="24"/>
          <w:lang w:val="ky-KG"/>
        </w:rPr>
        <w:t>буйругу</w:t>
      </w:r>
      <w:r w:rsidR="003C52FA" w:rsidRPr="003C52FA">
        <w:rPr>
          <w:rFonts w:ascii="Times New Roman" w:hAnsi="Times New Roman" w:cs="Times New Roman"/>
          <w:sz w:val="24"/>
          <w:szCs w:val="24"/>
          <w:lang w:val="ky-KG"/>
        </w:rPr>
        <w:t>)</w:t>
      </w:r>
      <w:r w:rsidR="003C52FA">
        <w:rPr>
          <w:rFonts w:ascii="Times New Roman" w:hAnsi="Times New Roman" w:cs="Times New Roman"/>
          <w:sz w:val="24"/>
          <w:szCs w:val="24"/>
          <w:lang w:val="ky-KG"/>
        </w:rPr>
        <w:t>.</w:t>
      </w:r>
      <w:r w:rsidR="003C52FA" w:rsidRPr="003C52FA">
        <w:rPr>
          <w:rFonts w:ascii="Times New Roman" w:hAnsi="Times New Roman" w:cs="Times New Roman"/>
          <w:sz w:val="24"/>
          <w:szCs w:val="24"/>
          <w:lang w:val="ky-KG"/>
        </w:rPr>
        <w:t xml:space="preserve"> </w:t>
      </w:r>
    </w:p>
    <w:p w:rsidR="003C52FA" w:rsidRDefault="003C52FA" w:rsidP="003C52FA">
      <w:pPr>
        <w:shd w:val="clear" w:color="auto" w:fill="FFFFFF"/>
        <w:spacing w:after="0" w:line="240" w:lineRule="auto"/>
        <w:jc w:val="both"/>
        <w:rPr>
          <w:rFonts w:ascii="Times New Roman" w:eastAsia="Times New Roman" w:hAnsi="Times New Roman" w:cs="Times New Roman"/>
          <w:sz w:val="24"/>
          <w:szCs w:val="24"/>
          <w:lang w:val="ky-KG" w:eastAsia="ru-RU"/>
        </w:rPr>
      </w:pPr>
    </w:p>
    <w:p w:rsidR="003C52FA" w:rsidRDefault="003C52FA" w:rsidP="003C52FA">
      <w:pPr>
        <w:shd w:val="clear" w:color="auto" w:fill="FFFFFF"/>
        <w:spacing w:after="0" w:line="240" w:lineRule="auto"/>
        <w:ind w:firstLine="708"/>
        <w:jc w:val="both"/>
        <w:rPr>
          <w:rFonts w:ascii="Times New Roman" w:hAnsi="Times New Roman" w:cs="Times New Roman"/>
          <w:b/>
          <w:sz w:val="24"/>
          <w:szCs w:val="24"/>
          <w:lang w:val="ky-KG"/>
        </w:rPr>
      </w:pPr>
    </w:p>
    <w:p w:rsidR="003C52FA" w:rsidRPr="003C52FA" w:rsidRDefault="003C52FA" w:rsidP="003C52FA">
      <w:pPr>
        <w:shd w:val="clear" w:color="auto" w:fill="FFFFFF"/>
        <w:spacing w:after="0" w:line="240" w:lineRule="auto"/>
        <w:ind w:firstLine="708"/>
        <w:jc w:val="both"/>
        <w:rPr>
          <w:rFonts w:ascii="Times New Roman" w:hAnsi="Times New Roman" w:cs="Times New Roman"/>
          <w:b/>
          <w:sz w:val="24"/>
          <w:szCs w:val="24"/>
          <w:lang w:val="ky-KG"/>
        </w:rPr>
      </w:pPr>
      <w:proofErr w:type="spellStart"/>
      <w:r w:rsidRPr="003C52FA">
        <w:rPr>
          <w:rFonts w:ascii="Times New Roman" w:hAnsi="Times New Roman" w:cs="Times New Roman"/>
          <w:b/>
          <w:sz w:val="24"/>
          <w:szCs w:val="24"/>
        </w:rPr>
        <w:t>Кыргыз</w:t>
      </w:r>
      <w:proofErr w:type="spellEnd"/>
      <w:r w:rsidRPr="003C52FA">
        <w:rPr>
          <w:rFonts w:ascii="Times New Roman" w:hAnsi="Times New Roman" w:cs="Times New Roman"/>
          <w:b/>
          <w:sz w:val="24"/>
          <w:szCs w:val="24"/>
        </w:rPr>
        <w:t xml:space="preserve"> </w:t>
      </w:r>
      <w:proofErr w:type="spellStart"/>
      <w:r w:rsidRPr="003C52FA">
        <w:rPr>
          <w:rFonts w:ascii="Times New Roman" w:hAnsi="Times New Roman" w:cs="Times New Roman"/>
          <w:b/>
          <w:sz w:val="24"/>
          <w:szCs w:val="24"/>
        </w:rPr>
        <w:t>Республикасынын</w:t>
      </w:r>
      <w:proofErr w:type="spellEnd"/>
    </w:p>
    <w:p w:rsidR="003C52FA" w:rsidRPr="003C52FA" w:rsidRDefault="003C52FA" w:rsidP="003C52FA">
      <w:pPr>
        <w:shd w:val="clear" w:color="auto" w:fill="FFFFFF"/>
        <w:spacing w:after="0" w:line="240" w:lineRule="auto"/>
        <w:ind w:firstLine="708"/>
        <w:jc w:val="both"/>
        <w:rPr>
          <w:rFonts w:ascii="Times New Roman" w:eastAsia="Times New Roman" w:hAnsi="Times New Roman" w:cs="Times New Roman"/>
          <w:sz w:val="24"/>
          <w:szCs w:val="24"/>
          <w:lang w:val="ky-KG" w:eastAsia="ru-RU"/>
        </w:rPr>
      </w:pPr>
      <w:r w:rsidRPr="003C52FA">
        <w:rPr>
          <w:rFonts w:ascii="Times New Roman" w:hAnsi="Times New Roman" w:cs="Times New Roman"/>
          <w:b/>
          <w:sz w:val="24"/>
          <w:szCs w:val="24"/>
        </w:rPr>
        <w:t xml:space="preserve">Экономика </w:t>
      </w:r>
      <w:proofErr w:type="spellStart"/>
      <w:r w:rsidRPr="003C52FA">
        <w:rPr>
          <w:rFonts w:ascii="Times New Roman" w:hAnsi="Times New Roman" w:cs="Times New Roman"/>
          <w:b/>
          <w:sz w:val="24"/>
          <w:szCs w:val="24"/>
        </w:rPr>
        <w:t>министри</w:t>
      </w:r>
      <w:proofErr w:type="spellEnd"/>
      <w:r w:rsidRPr="003C52FA">
        <w:rPr>
          <w:rFonts w:ascii="Times New Roman" w:hAnsi="Times New Roman" w:cs="Times New Roman"/>
          <w:b/>
          <w:sz w:val="24"/>
          <w:szCs w:val="24"/>
        </w:rPr>
        <w:t xml:space="preserve"> </w:t>
      </w:r>
      <w:r w:rsidRPr="003C52FA">
        <w:rPr>
          <w:rFonts w:ascii="Times New Roman" w:hAnsi="Times New Roman" w:cs="Times New Roman"/>
          <w:b/>
          <w:sz w:val="24"/>
          <w:szCs w:val="24"/>
        </w:rPr>
        <w:tab/>
        <w:t xml:space="preserve">                 </w:t>
      </w:r>
      <w:r w:rsidRPr="003C52FA">
        <w:rPr>
          <w:rFonts w:ascii="Times New Roman" w:hAnsi="Times New Roman" w:cs="Times New Roman"/>
          <w:b/>
          <w:sz w:val="24"/>
          <w:szCs w:val="24"/>
        </w:rPr>
        <w:t xml:space="preserve">                         </w:t>
      </w:r>
      <w:r w:rsidRPr="003C52FA">
        <w:rPr>
          <w:rFonts w:ascii="Times New Roman" w:hAnsi="Times New Roman" w:cs="Times New Roman"/>
          <w:b/>
          <w:sz w:val="24"/>
          <w:szCs w:val="24"/>
        </w:rPr>
        <w:tab/>
      </w:r>
      <w:r>
        <w:rPr>
          <w:rFonts w:ascii="Times New Roman" w:hAnsi="Times New Roman" w:cs="Times New Roman"/>
          <w:b/>
          <w:sz w:val="24"/>
          <w:szCs w:val="24"/>
          <w:lang w:val="ky-KG"/>
        </w:rPr>
        <w:tab/>
      </w:r>
      <w:r w:rsidRPr="003C52FA">
        <w:rPr>
          <w:rFonts w:ascii="Times New Roman" w:hAnsi="Times New Roman" w:cs="Times New Roman"/>
          <w:b/>
          <w:sz w:val="24"/>
          <w:szCs w:val="24"/>
        </w:rPr>
        <w:t xml:space="preserve"> </w:t>
      </w:r>
      <w:r w:rsidRPr="003C52FA">
        <w:rPr>
          <w:rFonts w:ascii="Times New Roman" w:hAnsi="Times New Roman" w:cs="Times New Roman"/>
          <w:b/>
          <w:sz w:val="24"/>
          <w:szCs w:val="24"/>
        </w:rPr>
        <w:t xml:space="preserve"> </w:t>
      </w:r>
      <w:proofErr w:type="spellStart"/>
      <w:r w:rsidRPr="003C52FA">
        <w:rPr>
          <w:rFonts w:ascii="Times New Roman" w:hAnsi="Times New Roman" w:cs="Times New Roman"/>
          <w:b/>
          <w:sz w:val="24"/>
          <w:szCs w:val="24"/>
        </w:rPr>
        <w:t>С.Муканбетов</w:t>
      </w:r>
      <w:proofErr w:type="spellEnd"/>
      <w:r w:rsidRPr="003C52FA">
        <w:rPr>
          <w:rFonts w:ascii="Times New Roman" w:hAnsi="Times New Roman" w:cs="Times New Roman"/>
          <w:b/>
          <w:sz w:val="24"/>
          <w:szCs w:val="24"/>
        </w:rPr>
        <w:t xml:space="preserve"> </w:t>
      </w:r>
    </w:p>
    <w:p w:rsidR="00DA7B1F" w:rsidRPr="003C52FA" w:rsidRDefault="00DA7B1F" w:rsidP="008C2C41">
      <w:pPr>
        <w:spacing w:after="0" w:line="240" w:lineRule="auto"/>
        <w:jc w:val="both"/>
        <w:rPr>
          <w:rFonts w:ascii="Times New Roman" w:hAnsi="Times New Roman" w:cs="Times New Roman"/>
          <w:b/>
          <w:sz w:val="24"/>
          <w:szCs w:val="24"/>
        </w:rPr>
      </w:pPr>
    </w:p>
    <w:sectPr w:rsidR="00DA7B1F" w:rsidRPr="003C52FA" w:rsidSect="000C03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F3B50"/>
    <w:multiLevelType w:val="hybridMultilevel"/>
    <w:tmpl w:val="475C289E"/>
    <w:lvl w:ilvl="0" w:tplc="BB7637D0">
      <w:start w:val="1"/>
      <w:numFmt w:val="bullet"/>
      <w:lvlText w:val=""/>
      <w:lvlJc w:val="left"/>
      <w:pPr>
        <w:ind w:left="720" w:hanging="360"/>
      </w:pPr>
      <w:rPr>
        <w:rFonts w:ascii="Symbol" w:hAnsi="Symbol" w:hint="default"/>
      </w:rPr>
    </w:lvl>
    <w:lvl w:ilvl="1" w:tplc="740A25D2">
      <w:start w:val="1"/>
      <w:numFmt w:val="bullet"/>
      <w:lvlText w:val="o"/>
      <w:lvlJc w:val="left"/>
      <w:pPr>
        <w:ind w:left="1440" w:hanging="360"/>
      </w:pPr>
      <w:rPr>
        <w:rFonts w:ascii="Courier New" w:hAnsi="Courier New" w:hint="default"/>
      </w:rPr>
    </w:lvl>
    <w:lvl w:ilvl="2" w:tplc="6A0CEB40">
      <w:start w:val="1"/>
      <w:numFmt w:val="bullet"/>
      <w:lvlText w:val=""/>
      <w:lvlJc w:val="left"/>
      <w:pPr>
        <w:ind w:left="2160" w:hanging="360"/>
      </w:pPr>
      <w:rPr>
        <w:rFonts w:ascii="Wingdings" w:hAnsi="Wingdings" w:hint="default"/>
      </w:rPr>
    </w:lvl>
    <w:lvl w:ilvl="3" w:tplc="ADF071DE">
      <w:start w:val="1"/>
      <w:numFmt w:val="bullet"/>
      <w:lvlText w:val=""/>
      <w:lvlJc w:val="left"/>
      <w:pPr>
        <w:ind w:left="2880" w:hanging="360"/>
      </w:pPr>
      <w:rPr>
        <w:rFonts w:ascii="Symbol" w:hAnsi="Symbol" w:hint="default"/>
      </w:rPr>
    </w:lvl>
    <w:lvl w:ilvl="4" w:tplc="C9A0A292">
      <w:start w:val="1"/>
      <w:numFmt w:val="bullet"/>
      <w:lvlText w:val="o"/>
      <w:lvlJc w:val="left"/>
      <w:pPr>
        <w:ind w:left="3600" w:hanging="360"/>
      </w:pPr>
      <w:rPr>
        <w:rFonts w:ascii="Courier New" w:hAnsi="Courier New" w:hint="default"/>
      </w:rPr>
    </w:lvl>
    <w:lvl w:ilvl="5" w:tplc="5F443E94">
      <w:start w:val="1"/>
      <w:numFmt w:val="bullet"/>
      <w:lvlText w:val=""/>
      <w:lvlJc w:val="left"/>
      <w:pPr>
        <w:ind w:left="4320" w:hanging="360"/>
      </w:pPr>
      <w:rPr>
        <w:rFonts w:ascii="Wingdings" w:hAnsi="Wingdings" w:hint="default"/>
      </w:rPr>
    </w:lvl>
    <w:lvl w:ilvl="6" w:tplc="1FA2DCF6">
      <w:start w:val="1"/>
      <w:numFmt w:val="bullet"/>
      <w:lvlText w:val=""/>
      <w:lvlJc w:val="left"/>
      <w:pPr>
        <w:ind w:left="5040" w:hanging="360"/>
      </w:pPr>
      <w:rPr>
        <w:rFonts w:ascii="Symbol" w:hAnsi="Symbol" w:hint="default"/>
      </w:rPr>
    </w:lvl>
    <w:lvl w:ilvl="7" w:tplc="4EE8867C">
      <w:start w:val="1"/>
      <w:numFmt w:val="bullet"/>
      <w:lvlText w:val="o"/>
      <w:lvlJc w:val="left"/>
      <w:pPr>
        <w:ind w:left="5760" w:hanging="360"/>
      </w:pPr>
      <w:rPr>
        <w:rFonts w:ascii="Courier New" w:hAnsi="Courier New" w:hint="default"/>
      </w:rPr>
    </w:lvl>
    <w:lvl w:ilvl="8" w:tplc="A740C986">
      <w:start w:val="1"/>
      <w:numFmt w:val="bullet"/>
      <w:lvlText w:val=""/>
      <w:lvlJc w:val="left"/>
      <w:pPr>
        <w:ind w:left="6480" w:hanging="360"/>
      </w:pPr>
      <w:rPr>
        <w:rFonts w:ascii="Wingdings" w:hAnsi="Wingdings" w:hint="default"/>
      </w:rPr>
    </w:lvl>
  </w:abstractNum>
  <w:abstractNum w:abstractNumId="1">
    <w:nsid w:val="06D84FA4"/>
    <w:multiLevelType w:val="hybridMultilevel"/>
    <w:tmpl w:val="FE968300"/>
    <w:lvl w:ilvl="0" w:tplc="23168CCA">
      <w:start w:val="1"/>
      <w:numFmt w:val="bullet"/>
      <w:lvlText w:val=""/>
      <w:lvlJc w:val="left"/>
      <w:pPr>
        <w:ind w:left="720" w:hanging="360"/>
      </w:pPr>
      <w:rPr>
        <w:rFonts w:ascii="Symbol" w:hAnsi="Symbol" w:hint="default"/>
      </w:rPr>
    </w:lvl>
    <w:lvl w:ilvl="1" w:tplc="9E7CA844">
      <w:start w:val="1"/>
      <w:numFmt w:val="bullet"/>
      <w:lvlText w:val="o"/>
      <w:lvlJc w:val="left"/>
      <w:pPr>
        <w:ind w:left="1440" w:hanging="360"/>
      </w:pPr>
      <w:rPr>
        <w:rFonts w:ascii="Courier New" w:hAnsi="Courier New" w:hint="default"/>
      </w:rPr>
    </w:lvl>
    <w:lvl w:ilvl="2" w:tplc="D56E5A4C">
      <w:start w:val="1"/>
      <w:numFmt w:val="bullet"/>
      <w:lvlText w:val=""/>
      <w:lvlJc w:val="left"/>
      <w:pPr>
        <w:ind w:left="2160" w:hanging="360"/>
      </w:pPr>
      <w:rPr>
        <w:rFonts w:ascii="Wingdings" w:hAnsi="Wingdings" w:hint="default"/>
      </w:rPr>
    </w:lvl>
    <w:lvl w:ilvl="3" w:tplc="B23075D2">
      <w:start w:val="1"/>
      <w:numFmt w:val="bullet"/>
      <w:lvlText w:val=""/>
      <w:lvlJc w:val="left"/>
      <w:pPr>
        <w:ind w:left="2880" w:hanging="360"/>
      </w:pPr>
      <w:rPr>
        <w:rFonts w:ascii="Symbol" w:hAnsi="Symbol" w:hint="default"/>
      </w:rPr>
    </w:lvl>
    <w:lvl w:ilvl="4" w:tplc="8D78B712">
      <w:start w:val="1"/>
      <w:numFmt w:val="bullet"/>
      <w:lvlText w:val="o"/>
      <w:lvlJc w:val="left"/>
      <w:pPr>
        <w:ind w:left="3600" w:hanging="360"/>
      </w:pPr>
      <w:rPr>
        <w:rFonts w:ascii="Courier New" w:hAnsi="Courier New" w:hint="default"/>
      </w:rPr>
    </w:lvl>
    <w:lvl w:ilvl="5" w:tplc="AD38AD2A">
      <w:start w:val="1"/>
      <w:numFmt w:val="bullet"/>
      <w:lvlText w:val=""/>
      <w:lvlJc w:val="left"/>
      <w:pPr>
        <w:ind w:left="4320" w:hanging="360"/>
      </w:pPr>
      <w:rPr>
        <w:rFonts w:ascii="Wingdings" w:hAnsi="Wingdings" w:hint="default"/>
      </w:rPr>
    </w:lvl>
    <w:lvl w:ilvl="6" w:tplc="B1DA70C0">
      <w:start w:val="1"/>
      <w:numFmt w:val="bullet"/>
      <w:lvlText w:val=""/>
      <w:lvlJc w:val="left"/>
      <w:pPr>
        <w:ind w:left="5040" w:hanging="360"/>
      </w:pPr>
      <w:rPr>
        <w:rFonts w:ascii="Symbol" w:hAnsi="Symbol" w:hint="default"/>
      </w:rPr>
    </w:lvl>
    <w:lvl w:ilvl="7" w:tplc="E144A7C2">
      <w:start w:val="1"/>
      <w:numFmt w:val="bullet"/>
      <w:lvlText w:val="o"/>
      <w:lvlJc w:val="left"/>
      <w:pPr>
        <w:ind w:left="5760" w:hanging="360"/>
      </w:pPr>
      <w:rPr>
        <w:rFonts w:ascii="Courier New" w:hAnsi="Courier New" w:hint="default"/>
      </w:rPr>
    </w:lvl>
    <w:lvl w:ilvl="8" w:tplc="2E3ACBC8">
      <w:start w:val="1"/>
      <w:numFmt w:val="bullet"/>
      <w:lvlText w:val=""/>
      <w:lvlJc w:val="left"/>
      <w:pPr>
        <w:ind w:left="6480" w:hanging="360"/>
      </w:pPr>
      <w:rPr>
        <w:rFonts w:ascii="Wingdings" w:hAnsi="Wingdings" w:hint="default"/>
      </w:rPr>
    </w:lvl>
  </w:abstractNum>
  <w:abstractNum w:abstractNumId="2">
    <w:nsid w:val="0817128D"/>
    <w:multiLevelType w:val="hybridMultilevel"/>
    <w:tmpl w:val="D85CF4AA"/>
    <w:lvl w:ilvl="0" w:tplc="B2EA6C66">
      <w:start w:val="1"/>
      <w:numFmt w:val="bullet"/>
      <w:lvlText w:val=""/>
      <w:lvlJc w:val="left"/>
      <w:pPr>
        <w:ind w:left="720" w:hanging="360"/>
      </w:pPr>
      <w:rPr>
        <w:rFonts w:ascii="Symbol" w:hAnsi="Symbol" w:hint="default"/>
      </w:rPr>
    </w:lvl>
    <w:lvl w:ilvl="1" w:tplc="ED60029C">
      <w:start w:val="1"/>
      <w:numFmt w:val="bullet"/>
      <w:lvlText w:val="o"/>
      <w:lvlJc w:val="left"/>
      <w:pPr>
        <w:ind w:left="1440" w:hanging="360"/>
      </w:pPr>
      <w:rPr>
        <w:rFonts w:ascii="Courier New" w:hAnsi="Courier New" w:hint="default"/>
      </w:rPr>
    </w:lvl>
    <w:lvl w:ilvl="2" w:tplc="621E7376">
      <w:start w:val="1"/>
      <w:numFmt w:val="bullet"/>
      <w:lvlText w:val=""/>
      <w:lvlJc w:val="left"/>
      <w:pPr>
        <w:ind w:left="2160" w:hanging="360"/>
      </w:pPr>
      <w:rPr>
        <w:rFonts w:ascii="Wingdings" w:hAnsi="Wingdings" w:hint="default"/>
      </w:rPr>
    </w:lvl>
    <w:lvl w:ilvl="3" w:tplc="EBDE433E">
      <w:start w:val="1"/>
      <w:numFmt w:val="bullet"/>
      <w:lvlText w:val=""/>
      <w:lvlJc w:val="left"/>
      <w:pPr>
        <w:ind w:left="2880" w:hanging="360"/>
      </w:pPr>
      <w:rPr>
        <w:rFonts w:ascii="Symbol" w:hAnsi="Symbol" w:hint="default"/>
      </w:rPr>
    </w:lvl>
    <w:lvl w:ilvl="4" w:tplc="2ED2BD8A">
      <w:start w:val="1"/>
      <w:numFmt w:val="bullet"/>
      <w:lvlText w:val="o"/>
      <w:lvlJc w:val="left"/>
      <w:pPr>
        <w:ind w:left="3600" w:hanging="360"/>
      </w:pPr>
      <w:rPr>
        <w:rFonts w:ascii="Courier New" w:hAnsi="Courier New" w:hint="default"/>
      </w:rPr>
    </w:lvl>
    <w:lvl w:ilvl="5" w:tplc="EEF0FFE8">
      <w:start w:val="1"/>
      <w:numFmt w:val="bullet"/>
      <w:lvlText w:val=""/>
      <w:lvlJc w:val="left"/>
      <w:pPr>
        <w:ind w:left="4320" w:hanging="360"/>
      </w:pPr>
      <w:rPr>
        <w:rFonts w:ascii="Wingdings" w:hAnsi="Wingdings" w:hint="default"/>
      </w:rPr>
    </w:lvl>
    <w:lvl w:ilvl="6" w:tplc="0F126F46">
      <w:start w:val="1"/>
      <w:numFmt w:val="bullet"/>
      <w:lvlText w:val=""/>
      <w:lvlJc w:val="left"/>
      <w:pPr>
        <w:ind w:left="5040" w:hanging="360"/>
      </w:pPr>
      <w:rPr>
        <w:rFonts w:ascii="Symbol" w:hAnsi="Symbol" w:hint="default"/>
      </w:rPr>
    </w:lvl>
    <w:lvl w:ilvl="7" w:tplc="2BF00D20">
      <w:start w:val="1"/>
      <w:numFmt w:val="bullet"/>
      <w:lvlText w:val="o"/>
      <w:lvlJc w:val="left"/>
      <w:pPr>
        <w:ind w:left="5760" w:hanging="360"/>
      </w:pPr>
      <w:rPr>
        <w:rFonts w:ascii="Courier New" w:hAnsi="Courier New" w:hint="default"/>
      </w:rPr>
    </w:lvl>
    <w:lvl w:ilvl="8" w:tplc="CB1EE3EA">
      <w:start w:val="1"/>
      <w:numFmt w:val="bullet"/>
      <w:lvlText w:val=""/>
      <w:lvlJc w:val="left"/>
      <w:pPr>
        <w:ind w:left="6480" w:hanging="360"/>
      </w:pPr>
      <w:rPr>
        <w:rFonts w:ascii="Wingdings" w:hAnsi="Wingdings" w:hint="default"/>
      </w:rPr>
    </w:lvl>
  </w:abstractNum>
  <w:abstractNum w:abstractNumId="3">
    <w:nsid w:val="20051D83"/>
    <w:multiLevelType w:val="hybridMultilevel"/>
    <w:tmpl w:val="5F72FB0C"/>
    <w:lvl w:ilvl="0" w:tplc="0B62F4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554385D"/>
    <w:multiLevelType w:val="hybridMultilevel"/>
    <w:tmpl w:val="F3DA768E"/>
    <w:lvl w:ilvl="0" w:tplc="8B2CC024">
      <w:start w:val="1"/>
      <w:numFmt w:val="bullet"/>
      <w:lvlText w:val=""/>
      <w:lvlJc w:val="left"/>
      <w:pPr>
        <w:ind w:left="720" w:hanging="360"/>
      </w:pPr>
      <w:rPr>
        <w:rFonts w:ascii="Symbol" w:hAnsi="Symbol" w:hint="default"/>
      </w:rPr>
    </w:lvl>
    <w:lvl w:ilvl="1" w:tplc="B5529F04">
      <w:start w:val="1"/>
      <w:numFmt w:val="bullet"/>
      <w:lvlText w:val="o"/>
      <w:lvlJc w:val="left"/>
      <w:pPr>
        <w:ind w:left="1440" w:hanging="360"/>
      </w:pPr>
      <w:rPr>
        <w:rFonts w:ascii="Courier New" w:hAnsi="Courier New" w:hint="default"/>
      </w:rPr>
    </w:lvl>
    <w:lvl w:ilvl="2" w:tplc="02ACD71E">
      <w:start w:val="1"/>
      <w:numFmt w:val="bullet"/>
      <w:lvlText w:val=""/>
      <w:lvlJc w:val="left"/>
      <w:pPr>
        <w:ind w:left="2160" w:hanging="360"/>
      </w:pPr>
      <w:rPr>
        <w:rFonts w:ascii="Wingdings" w:hAnsi="Wingdings" w:hint="default"/>
      </w:rPr>
    </w:lvl>
    <w:lvl w:ilvl="3" w:tplc="39446E4C">
      <w:start w:val="1"/>
      <w:numFmt w:val="bullet"/>
      <w:lvlText w:val=""/>
      <w:lvlJc w:val="left"/>
      <w:pPr>
        <w:ind w:left="2880" w:hanging="360"/>
      </w:pPr>
      <w:rPr>
        <w:rFonts w:ascii="Symbol" w:hAnsi="Symbol" w:hint="default"/>
      </w:rPr>
    </w:lvl>
    <w:lvl w:ilvl="4" w:tplc="C89A2F4E">
      <w:start w:val="1"/>
      <w:numFmt w:val="bullet"/>
      <w:lvlText w:val="o"/>
      <w:lvlJc w:val="left"/>
      <w:pPr>
        <w:ind w:left="3600" w:hanging="360"/>
      </w:pPr>
      <w:rPr>
        <w:rFonts w:ascii="Courier New" w:hAnsi="Courier New" w:hint="default"/>
      </w:rPr>
    </w:lvl>
    <w:lvl w:ilvl="5" w:tplc="190AE752">
      <w:start w:val="1"/>
      <w:numFmt w:val="bullet"/>
      <w:lvlText w:val=""/>
      <w:lvlJc w:val="left"/>
      <w:pPr>
        <w:ind w:left="4320" w:hanging="360"/>
      </w:pPr>
      <w:rPr>
        <w:rFonts w:ascii="Wingdings" w:hAnsi="Wingdings" w:hint="default"/>
      </w:rPr>
    </w:lvl>
    <w:lvl w:ilvl="6" w:tplc="B3486C54">
      <w:start w:val="1"/>
      <w:numFmt w:val="bullet"/>
      <w:lvlText w:val=""/>
      <w:lvlJc w:val="left"/>
      <w:pPr>
        <w:ind w:left="5040" w:hanging="360"/>
      </w:pPr>
      <w:rPr>
        <w:rFonts w:ascii="Symbol" w:hAnsi="Symbol" w:hint="default"/>
      </w:rPr>
    </w:lvl>
    <w:lvl w:ilvl="7" w:tplc="39D63A8A">
      <w:start w:val="1"/>
      <w:numFmt w:val="bullet"/>
      <w:lvlText w:val="o"/>
      <w:lvlJc w:val="left"/>
      <w:pPr>
        <w:ind w:left="5760" w:hanging="360"/>
      </w:pPr>
      <w:rPr>
        <w:rFonts w:ascii="Courier New" w:hAnsi="Courier New" w:hint="default"/>
      </w:rPr>
    </w:lvl>
    <w:lvl w:ilvl="8" w:tplc="22B0240A">
      <w:start w:val="1"/>
      <w:numFmt w:val="bullet"/>
      <w:lvlText w:val=""/>
      <w:lvlJc w:val="left"/>
      <w:pPr>
        <w:ind w:left="6480" w:hanging="360"/>
      </w:pPr>
      <w:rPr>
        <w:rFonts w:ascii="Wingdings" w:hAnsi="Wingdings" w:hint="default"/>
      </w:rPr>
    </w:lvl>
  </w:abstractNum>
  <w:abstractNum w:abstractNumId="5">
    <w:nsid w:val="283C4021"/>
    <w:multiLevelType w:val="hybridMultilevel"/>
    <w:tmpl w:val="EFF2C450"/>
    <w:lvl w:ilvl="0" w:tplc="5846F15C">
      <w:start w:val="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2E703B90"/>
    <w:multiLevelType w:val="hybridMultilevel"/>
    <w:tmpl w:val="95D0C320"/>
    <w:lvl w:ilvl="0" w:tplc="43381082">
      <w:start w:val="1"/>
      <w:numFmt w:val="bullet"/>
      <w:lvlText w:val=""/>
      <w:lvlJc w:val="left"/>
      <w:pPr>
        <w:ind w:left="720" w:hanging="360"/>
      </w:pPr>
      <w:rPr>
        <w:rFonts w:ascii="Symbol" w:hAnsi="Symbol" w:hint="default"/>
      </w:rPr>
    </w:lvl>
    <w:lvl w:ilvl="1" w:tplc="9DDA6058">
      <w:start w:val="1"/>
      <w:numFmt w:val="bullet"/>
      <w:lvlText w:val="o"/>
      <w:lvlJc w:val="left"/>
      <w:pPr>
        <w:ind w:left="1440" w:hanging="360"/>
      </w:pPr>
      <w:rPr>
        <w:rFonts w:ascii="Courier New" w:hAnsi="Courier New" w:hint="default"/>
      </w:rPr>
    </w:lvl>
    <w:lvl w:ilvl="2" w:tplc="73FAA700">
      <w:start w:val="1"/>
      <w:numFmt w:val="bullet"/>
      <w:lvlText w:val=""/>
      <w:lvlJc w:val="left"/>
      <w:pPr>
        <w:ind w:left="2160" w:hanging="360"/>
      </w:pPr>
      <w:rPr>
        <w:rFonts w:ascii="Wingdings" w:hAnsi="Wingdings" w:hint="default"/>
      </w:rPr>
    </w:lvl>
    <w:lvl w:ilvl="3" w:tplc="555898CE">
      <w:start w:val="1"/>
      <w:numFmt w:val="bullet"/>
      <w:lvlText w:val=""/>
      <w:lvlJc w:val="left"/>
      <w:pPr>
        <w:ind w:left="2880" w:hanging="360"/>
      </w:pPr>
      <w:rPr>
        <w:rFonts w:ascii="Symbol" w:hAnsi="Symbol" w:hint="default"/>
      </w:rPr>
    </w:lvl>
    <w:lvl w:ilvl="4" w:tplc="BB6478E4">
      <w:start w:val="1"/>
      <w:numFmt w:val="bullet"/>
      <w:lvlText w:val="o"/>
      <w:lvlJc w:val="left"/>
      <w:pPr>
        <w:ind w:left="3600" w:hanging="360"/>
      </w:pPr>
      <w:rPr>
        <w:rFonts w:ascii="Courier New" w:hAnsi="Courier New" w:hint="default"/>
      </w:rPr>
    </w:lvl>
    <w:lvl w:ilvl="5" w:tplc="4774860E">
      <w:start w:val="1"/>
      <w:numFmt w:val="bullet"/>
      <w:lvlText w:val=""/>
      <w:lvlJc w:val="left"/>
      <w:pPr>
        <w:ind w:left="4320" w:hanging="360"/>
      </w:pPr>
      <w:rPr>
        <w:rFonts w:ascii="Wingdings" w:hAnsi="Wingdings" w:hint="default"/>
      </w:rPr>
    </w:lvl>
    <w:lvl w:ilvl="6" w:tplc="51A21462">
      <w:start w:val="1"/>
      <w:numFmt w:val="bullet"/>
      <w:lvlText w:val=""/>
      <w:lvlJc w:val="left"/>
      <w:pPr>
        <w:ind w:left="5040" w:hanging="360"/>
      </w:pPr>
      <w:rPr>
        <w:rFonts w:ascii="Symbol" w:hAnsi="Symbol" w:hint="default"/>
      </w:rPr>
    </w:lvl>
    <w:lvl w:ilvl="7" w:tplc="4678D62C">
      <w:start w:val="1"/>
      <w:numFmt w:val="bullet"/>
      <w:lvlText w:val="o"/>
      <w:lvlJc w:val="left"/>
      <w:pPr>
        <w:ind w:left="5760" w:hanging="360"/>
      </w:pPr>
      <w:rPr>
        <w:rFonts w:ascii="Courier New" w:hAnsi="Courier New" w:hint="default"/>
      </w:rPr>
    </w:lvl>
    <w:lvl w:ilvl="8" w:tplc="DA880B50">
      <w:start w:val="1"/>
      <w:numFmt w:val="bullet"/>
      <w:lvlText w:val=""/>
      <w:lvlJc w:val="left"/>
      <w:pPr>
        <w:ind w:left="6480" w:hanging="360"/>
      </w:pPr>
      <w:rPr>
        <w:rFonts w:ascii="Wingdings" w:hAnsi="Wingdings" w:hint="default"/>
      </w:rPr>
    </w:lvl>
  </w:abstractNum>
  <w:abstractNum w:abstractNumId="7">
    <w:nsid w:val="3C2224E6"/>
    <w:multiLevelType w:val="hybridMultilevel"/>
    <w:tmpl w:val="9F4814C6"/>
    <w:lvl w:ilvl="0" w:tplc="486CC16C">
      <w:start w:val="1"/>
      <w:numFmt w:val="bullet"/>
      <w:lvlText w:val=""/>
      <w:lvlJc w:val="left"/>
      <w:pPr>
        <w:ind w:left="720" w:hanging="360"/>
      </w:pPr>
      <w:rPr>
        <w:rFonts w:ascii="Symbol" w:hAnsi="Symbol" w:hint="default"/>
      </w:rPr>
    </w:lvl>
    <w:lvl w:ilvl="1" w:tplc="FDD2F738">
      <w:start w:val="1"/>
      <w:numFmt w:val="bullet"/>
      <w:lvlText w:val="o"/>
      <w:lvlJc w:val="left"/>
      <w:pPr>
        <w:ind w:left="1440" w:hanging="360"/>
      </w:pPr>
      <w:rPr>
        <w:rFonts w:ascii="Courier New" w:hAnsi="Courier New" w:hint="default"/>
      </w:rPr>
    </w:lvl>
    <w:lvl w:ilvl="2" w:tplc="ABC2B356">
      <w:start w:val="1"/>
      <w:numFmt w:val="bullet"/>
      <w:lvlText w:val=""/>
      <w:lvlJc w:val="left"/>
      <w:pPr>
        <w:ind w:left="2160" w:hanging="360"/>
      </w:pPr>
      <w:rPr>
        <w:rFonts w:ascii="Wingdings" w:hAnsi="Wingdings" w:hint="default"/>
      </w:rPr>
    </w:lvl>
    <w:lvl w:ilvl="3" w:tplc="9C0E3CA6">
      <w:start w:val="1"/>
      <w:numFmt w:val="bullet"/>
      <w:lvlText w:val=""/>
      <w:lvlJc w:val="left"/>
      <w:pPr>
        <w:ind w:left="2880" w:hanging="360"/>
      </w:pPr>
      <w:rPr>
        <w:rFonts w:ascii="Symbol" w:hAnsi="Symbol" w:hint="default"/>
      </w:rPr>
    </w:lvl>
    <w:lvl w:ilvl="4" w:tplc="12B2792C">
      <w:start w:val="1"/>
      <w:numFmt w:val="bullet"/>
      <w:lvlText w:val="o"/>
      <w:lvlJc w:val="left"/>
      <w:pPr>
        <w:ind w:left="3600" w:hanging="360"/>
      </w:pPr>
      <w:rPr>
        <w:rFonts w:ascii="Courier New" w:hAnsi="Courier New" w:hint="default"/>
      </w:rPr>
    </w:lvl>
    <w:lvl w:ilvl="5" w:tplc="293EAD4A">
      <w:start w:val="1"/>
      <w:numFmt w:val="bullet"/>
      <w:lvlText w:val=""/>
      <w:lvlJc w:val="left"/>
      <w:pPr>
        <w:ind w:left="4320" w:hanging="360"/>
      </w:pPr>
      <w:rPr>
        <w:rFonts w:ascii="Wingdings" w:hAnsi="Wingdings" w:hint="default"/>
      </w:rPr>
    </w:lvl>
    <w:lvl w:ilvl="6" w:tplc="738AD66E">
      <w:start w:val="1"/>
      <w:numFmt w:val="bullet"/>
      <w:lvlText w:val=""/>
      <w:lvlJc w:val="left"/>
      <w:pPr>
        <w:ind w:left="5040" w:hanging="360"/>
      </w:pPr>
      <w:rPr>
        <w:rFonts w:ascii="Symbol" w:hAnsi="Symbol" w:hint="default"/>
      </w:rPr>
    </w:lvl>
    <w:lvl w:ilvl="7" w:tplc="E7C65E28">
      <w:start w:val="1"/>
      <w:numFmt w:val="bullet"/>
      <w:lvlText w:val="o"/>
      <w:lvlJc w:val="left"/>
      <w:pPr>
        <w:ind w:left="5760" w:hanging="360"/>
      </w:pPr>
      <w:rPr>
        <w:rFonts w:ascii="Courier New" w:hAnsi="Courier New" w:hint="default"/>
      </w:rPr>
    </w:lvl>
    <w:lvl w:ilvl="8" w:tplc="84A2C3C0">
      <w:start w:val="1"/>
      <w:numFmt w:val="bullet"/>
      <w:lvlText w:val=""/>
      <w:lvlJc w:val="left"/>
      <w:pPr>
        <w:ind w:left="6480" w:hanging="360"/>
      </w:pPr>
      <w:rPr>
        <w:rFonts w:ascii="Wingdings" w:hAnsi="Wingdings" w:hint="default"/>
      </w:rPr>
    </w:lvl>
  </w:abstractNum>
  <w:abstractNum w:abstractNumId="8">
    <w:nsid w:val="3F957118"/>
    <w:multiLevelType w:val="hybridMultilevel"/>
    <w:tmpl w:val="048A7612"/>
    <w:lvl w:ilvl="0" w:tplc="2C74CD80">
      <w:start w:val="1"/>
      <w:numFmt w:val="bullet"/>
      <w:lvlText w:val=""/>
      <w:lvlJc w:val="left"/>
      <w:pPr>
        <w:ind w:left="720" w:hanging="360"/>
      </w:pPr>
      <w:rPr>
        <w:rFonts w:ascii="Symbol" w:hAnsi="Symbol" w:hint="default"/>
      </w:rPr>
    </w:lvl>
    <w:lvl w:ilvl="1" w:tplc="203E53F2">
      <w:start w:val="1"/>
      <w:numFmt w:val="bullet"/>
      <w:lvlText w:val="o"/>
      <w:lvlJc w:val="left"/>
      <w:pPr>
        <w:ind w:left="1440" w:hanging="360"/>
      </w:pPr>
      <w:rPr>
        <w:rFonts w:ascii="Courier New" w:hAnsi="Courier New" w:hint="default"/>
      </w:rPr>
    </w:lvl>
    <w:lvl w:ilvl="2" w:tplc="FE78F04E">
      <w:start w:val="1"/>
      <w:numFmt w:val="bullet"/>
      <w:lvlText w:val=""/>
      <w:lvlJc w:val="left"/>
      <w:pPr>
        <w:ind w:left="2160" w:hanging="360"/>
      </w:pPr>
      <w:rPr>
        <w:rFonts w:ascii="Wingdings" w:hAnsi="Wingdings" w:hint="default"/>
      </w:rPr>
    </w:lvl>
    <w:lvl w:ilvl="3" w:tplc="A008FA4C">
      <w:start w:val="1"/>
      <w:numFmt w:val="bullet"/>
      <w:lvlText w:val=""/>
      <w:lvlJc w:val="left"/>
      <w:pPr>
        <w:ind w:left="2880" w:hanging="360"/>
      </w:pPr>
      <w:rPr>
        <w:rFonts w:ascii="Symbol" w:hAnsi="Symbol" w:hint="default"/>
      </w:rPr>
    </w:lvl>
    <w:lvl w:ilvl="4" w:tplc="F87C45F4">
      <w:start w:val="1"/>
      <w:numFmt w:val="bullet"/>
      <w:lvlText w:val="o"/>
      <w:lvlJc w:val="left"/>
      <w:pPr>
        <w:ind w:left="3600" w:hanging="360"/>
      </w:pPr>
      <w:rPr>
        <w:rFonts w:ascii="Courier New" w:hAnsi="Courier New" w:hint="default"/>
      </w:rPr>
    </w:lvl>
    <w:lvl w:ilvl="5" w:tplc="15967C7C">
      <w:start w:val="1"/>
      <w:numFmt w:val="bullet"/>
      <w:lvlText w:val=""/>
      <w:lvlJc w:val="left"/>
      <w:pPr>
        <w:ind w:left="4320" w:hanging="360"/>
      </w:pPr>
      <w:rPr>
        <w:rFonts w:ascii="Wingdings" w:hAnsi="Wingdings" w:hint="default"/>
      </w:rPr>
    </w:lvl>
    <w:lvl w:ilvl="6" w:tplc="30D4B84C">
      <w:start w:val="1"/>
      <w:numFmt w:val="bullet"/>
      <w:lvlText w:val=""/>
      <w:lvlJc w:val="left"/>
      <w:pPr>
        <w:ind w:left="5040" w:hanging="360"/>
      </w:pPr>
      <w:rPr>
        <w:rFonts w:ascii="Symbol" w:hAnsi="Symbol" w:hint="default"/>
      </w:rPr>
    </w:lvl>
    <w:lvl w:ilvl="7" w:tplc="DF2297EC">
      <w:start w:val="1"/>
      <w:numFmt w:val="bullet"/>
      <w:lvlText w:val="o"/>
      <w:lvlJc w:val="left"/>
      <w:pPr>
        <w:ind w:left="5760" w:hanging="360"/>
      </w:pPr>
      <w:rPr>
        <w:rFonts w:ascii="Courier New" w:hAnsi="Courier New" w:hint="default"/>
      </w:rPr>
    </w:lvl>
    <w:lvl w:ilvl="8" w:tplc="A76202E6">
      <w:start w:val="1"/>
      <w:numFmt w:val="bullet"/>
      <w:lvlText w:val=""/>
      <w:lvlJc w:val="left"/>
      <w:pPr>
        <w:ind w:left="6480" w:hanging="360"/>
      </w:pPr>
      <w:rPr>
        <w:rFonts w:ascii="Wingdings" w:hAnsi="Wingdings" w:hint="default"/>
      </w:rPr>
    </w:lvl>
  </w:abstractNum>
  <w:abstractNum w:abstractNumId="9">
    <w:nsid w:val="4D1271F0"/>
    <w:multiLevelType w:val="hybridMultilevel"/>
    <w:tmpl w:val="ABC8937C"/>
    <w:lvl w:ilvl="0" w:tplc="76BCA506">
      <w:start w:val="1"/>
      <w:numFmt w:val="bullet"/>
      <w:lvlText w:val=""/>
      <w:lvlJc w:val="left"/>
      <w:pPr>
        <w:ind w:left="720" w:hanging="360"/>
      </w:pPr>
      <w:rPr>
        <w:rFonts w:ascii="Symbol" w:hAnsi="Symbol" w:hint="default"/>
      </w:rPr>
    </w:lvl>
    <w:lvl w:ilvl="1" w:tplc="6A34DF42">
      <w:start w:val="1"/>
      <w:numFmt w:val="bullet"/>
      <w:lvlText w:val="o"/>
      <w:lvlJc w:val="left"/>
      <w:pPr>
        <w:ind w:left="1440" w:hanging="360"/>
      </w:pPr>
      <w:rPr>
        <w:rFonts w:ascii="Courier New" w:hAnsi="Courier New" w:hint="default"/>
      </w:rPr>
    </w:lvl>
    <w:lvl w:ilvl="2" w:tplc="9D7E6B3E">
      <w:start w:val="1"/>
      <w:numFmt w:val="bullet"/>
      <w:lvlText w:val=""/>
      <w:lvlJc w:val="left"/>
      <w:pPr>
        <w:ind w:left="2160" w:hanging="360"/>
      </w:pPr>
      <w:rPr>
        <w:rFonts w:ascii="Wingdings" w:hAnsi="Wingdings" w:hint="default"/>
      </w:rPr>
    </w:lvl>
    <w:lvl w:ilvl="3" w:tplc="8FF2A892">
      <w:start w:val="1"/>
      <w:numFmt w:val="bullet"/>
      <w:lvlText w:val=""/>
      <w:lvlJc w:val="left"/>
      <w:pPr>
        <w:ind w:left="2880" w:hanging="360"/>
      </w:pPr>
      <w:rPr>
        <w:rFonts w:ascii="Symbol" w:hAnsi="Symbol" w:hint="default"/>
      </w:rPr>
    </w:lvl>
    <w:lvl w:ilvl="4" w:tplc="9B301B0A">
      <w:start w:val="1"/>
      <w:numFmt w:val="bullet"/>
      <w:lvlText w:val="o"/>
      <w:lvlJc w:val="left"/>
      <w:pPr>
        <w:ind w:left="3600" w:hanging="360"/>
      </w:pPr>
      <w:rPr>
        <w:rFonts w:ascii="Courier New" w:hAnsi="Courier New" w:hint="default"/>
      </w:rPr>
    </w:lvl>
    <w:lvl w:ilvl="5" w:tplc="A1607700">
      <w:start w:val="1"/>
      <w:numFmt w:val="bullet"/>
      <w:lvlText w:val=""/>
      <w:lvlJc w:val="left"/>
      <w:pPr>
        <w:ind w:left="4320" w:hanging="360"/>
      </w:pPr>
      <w:rPr>
        <w:rFonts w:ascii="Wingdings" w:hAnsi="Wingdings" w:hint="default"/>
      </w:rPr>
    </w:lvl>
    <w:lvl w:ilvl="6" w:tplc="C2245A86">
      <w:start w:val="1"/>
      <w:numFmt w:val="bullet"/>
      <w:lvlText w:val=""/>
      <w:lvlJc w:val="left"/>
      <w:pPr>
        <w:ind w:left="5040" w:hanging="360"/>
      </w:pPr>
      <w:rPr>
        <w:rFonts w:ascii="Symbol" w:hAnsi="Symbol" w:hint="default"/>
      </w:rPr>
    </w:lvl>
    <w:lvl w:ilvl="7" w:tplc="573033FE">
      <w:start w:val="1"/>
      <w:numFmt w:val="bullet"/>
      <w:lvlText w:val="o"/>
      <w:lvlJc w:val="left"/>
      <w:pPr>
        <w:ind w:left="5760" w:hanging="360"/>
      </w:pPr>
      <w:rPr>
        <w:rFonts w:ascii="Courier New" w:hAnsi="Courier New" w:hint="default"/>
      </w:rPr>
    </w:lvl>
    <w:lvl w:ilvl="8" w:tplc="13002FFE">
      <w:start w:val="1"/>
      <w:numFmt w:val="bullet"/>
      <w:lvlText w:val=""/>
      <w:lvlJc w:val="left"/>
      <w:pPr>
        <w:ind w:left="6480" w:hanging="360"/>
      </w:pPr>
      <w:rPr>
        <w:rFonts w:ascii="Wingdings" w:hAnsi="Wingdings" w:hint="default"/>
      </w:rPr>
    </w:lvl>
  </w:abstractNum>
  <w:abstractNum w:abstractNumId="1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521F43E6"/>
    <w:multiLevelType w:val="hybridMultilevel"/>
    <w:tmpl w:val="2D9AE644"/>
    <w:lvl w:ilvl="0" w:tplc="519EA1E8">
      <w:start w:val="1"/>
      <w:numFmt w:val="bullet"/>
      <w:lvlText w:val=""/>
      <w:lvlJc w:val="left"/>
      <w:pPr>
        <w:ind w:left="720" w:hanging="360"/>
      </w:pPr>
      <w:rPr>
        <w:rFonts w:ascii="Symbol" w:hAnsi="Symbol" w:hint="default"/>
      </w:rPr>
    </w:lvl>
    <w:lvl w:ilvl="1" w:tplc="F0CC6C14">
      <w:start w:val="1"/>
      <w:numFmt w:val="bullet"/>
      <w:lvlText w:val="o"/>
      <w:lvlJc w:val="left"/>
      <w:pPr>
        <w:ind w:left="1440" w:hanging="360"/>
      </w:pPr>
      <w:rPr>
        <w:rFonts w:ascii="Courier New" w:hAnsi="Courier New" w:hint="default"/>
      </w:rPr>
    </w:lvl>
    <w:lvl w:ilvl="2" w:tplc="92FAF9B2">
      <w:start w:val="1"/>
      <w:numFmt w:val="bullet"/>
      <w:lvlText w:val=""/>
      <w:lvlJc w:val="left"/>
      <w:pPr>
        <w:ind w:left="2160" w:hanging="360"/>
      </w:pPr>
      <w:rPr>
        <w:rFonts w:ascii="Wingdings" w:hAnsi="Wingdings" w:hint="default"/>
      </w:rPr>
    </w:lvl>
    <w:lvl w:ilvl="3" w:tplc="D4B820F2">
      <w:start w:val="1"/>
      <w:numFmt w:val="bullet"/>
      <w:lvlText w:val=""/>
      <w:lvlJc w:val="left"/>
      <w:pPr>
        <w:ind w:left="2880" w:hanging="360"/>
      </w:pPr>
      <w:rPr>
        <w:rFonts w:ascii="Symbol" w:hAnsi="Symbol" w:hint="default"/>
      </w:rPr>
    </w:lvl>
    <w:lvl w:ilvl="4" w:tplc="4C386314">
      <w:start w:val="1"/>
      <w:numFmt w:val="bullet"/>
      <w:lvlText w:val="o"/>
      <w:lvlJc w:val="left"/>
      <w:pPr>
        <w:ind w:left="3600" w:hanging="360"/>
      </w:pPr>
      <w:rPr>
        <w:rFonts w:ascii="Courier New" w:hAnsi="Courier New" w:hint="default"/>
      </w:rPr>
    </w:lvl>
    <w:lvl w:ilvl="5" w:tplc="7826D036">
      <w:start w:val="1"/>
      <w:numFmt w:val="bullet"/>
      <w:lvlText w:val=""/>
      <w:lvlJc w:val="left"/>
      <w:pPr>
        <w:ind w:left="4320" w:hanging="360"/>
      </w:pPr>
      <w:rPr>
        <w:rFonts w:ascii="Wingdings" w:hAnsi="Wingdings" w:hint="default"/>
      </w:rPr>
    </w:lvl>
    <w:lvl w:ilvl="6" w:tplc="2C7C0736">
      <w:start w:val="1"/>
      <w:numFmt w:val="bullet"/>
      <w:lvlText w:val=""/>
      <w:lvlJc w:val="left"/>
      <w:pPr>
        <w:ind w:left="5040" w:hanging="360"/>
      </w:pPr>
      <w:rPr>
        <w:rFonts w:ascii="Symbol" w:hAnsi="Symbol" w:hint="default"/>
      </w:rPr>
    </w:lvl>
    <w:lvl w:ilvl="7" w:tplc="1702F4D6">
      <w:start w:val="1"/>
      <w:numFmt w:val="bullet"/>
      <w:lvlText w:val="o"/>
      <w:lvlJc w:val="left"/>
      <w:pPr>
        <w:ind w:left="5760" w:hanging="360"/>
      </w:pPr>
      <w:rPr>
        <w:rFonts w:ascii="Courier New" w:hAnsi="Courier New" w:hint="default"/>
      </w:rPr>
    </w:lvl>
    <w:lvl w:ilvl="8" w:tplc="675226A6">
      <w:start w:val="1"/>
      <w:numFmt w:val="bullet"/>
      <w:lvlText w:val=""/>
      <w:lvlJc w:val="left"/>
      <w:pPr>
        <w:ind w:left="6480" w:hanging="360"/>
      </w:pPr>
      <w:rPr>
        <w:rFonts w:ascii="Wingdings" w:hAnsi="Wingdings" w:hint="default"/>
      </w:rPr>
    </w:lvl>
  </w:abstractNum>
  <w:abstractNum w:abstractNumId="12">
    <w:nsid w:val="5A454AA9"/>
    <w:multiLevelType w:val="hybridMultilevel"/>
    <w:tmpl w:val="F4AAE06E"/>
    <w:lvl w:ilvl="0" w:tplc="969C6524">
      <w:start w:val="1"/>
      <w:numFmt w:val="bullet"/>
      <w:lvlText w:val=""/>
      <w:lvlJc w:val="left"/>
      <w:pPr>
        <w:ind w:left="720" w:hanging="360"/>
      </w:pPr>
      <w:rPr>
        <w:rFonts w:ascii="Symbol" w:hAnsi="Symbol" w:hint="default"/>
      </w:rPr>
    </w:lvl>
    <w:lvl w:ilvl="1" w:tplc="B156C808">
      <w:start w:val="1"/>
      <w:numFmt w:val="bullet"/>
      <w:lvlText w:val="o"/>
      <w:lvlJc w:val="left"/>
      <w:pPr>
        <w:ind w:left="1440" w:hanging="360"/>
      </w:pPr>
      <w:rPr>
        <w:rFonts w:ascii="Courier New" w:hAnsi="Courier New" w:hint="default"/>
      </w:rPr>
    </w:lvl>
    <w:lvl w:ilvl="2" w:tplc="659ED6C8">
      <w:start w:val="1"/>
      <w:numFmt w:val="bullet"/>
      <w:lvlText w:val=""/>
      <w:lvlJc w:val="left"/>
      <w:pPr>
        <w:ind w:left="2160" w:hanging="360"/>
      </w:pPr>
      <w:rPr>
        <w:rFonts w:ascii="Wingdings" w:hAnsi="Wingdings" w:hint="default"/>
      </w:rPr>
    </w:lvl>
    <w:lvl w:ilvl="3" w:tplc="4A285D04">
      <w:start w:val="1"/>
      <w:numFmt w:val="bullet"/>
      <w:lvlText w:val=""/>
      <w:lvlJc w:val="left"/>
      <w:pPr>
        <w:ind w:left="2880" w:hanging="360"/>
      </w:pPr>
      <w:rPr>
        <w:rFonts w:ascii="Symbol" w:hAnsi="Symbol" w:hint="default"/>
      </w:rPr>
    </w:lvl>
    <w:lvl w:ilvl="4" w:tplc="EF4606AA">
      <w:start w:val="1"/>
      <w:numFmt w:val="bullet"/>
      <w:lvlText w:val="o"/>
      <w:lvlJc w:val="left"/>
      <w:pPr>
        <w:ind w:left="3600" w:hanging="360"/>
      </w:pPr>
      <w:rPr>
        <w:rFonts w:ascii="Courier New" w:hAnsi="Courier New" w:hint="default"/>
      </w:rPr>
    </w:lvl>
    <w:lvl w:ilvl="5" w:tplc="F5706240">
      <w:start w:val="1"/>
      <w:numFmt w:val="bullet"/>
      <w:lvlText w:val=""/>
      <w:lvlJc w:val="left"/>
      <w:pPr>
        <w:ind w:left="4320" w:hanging="360"/>
      </w:pPr>
      <w:rPr>
        <w:rFonts w:ascii="Wingdings" w:hAnsi="Wingdings" w:hint="default"/>
      </w:rPr>
    </w:lvl>
    <w:lvl w:ilvl="6" w:tplc="BB461364">
      <w:start w:val="1"/>
      <w:numFmt w:val="bullet"/>
      <w:lvlText w:val=""/>
      <w:lvlJc w:val="left"/>
      <w:pPr>
        <w:ind w:left="5040" w:hanging="360"/>
      </w:pPr>
      <w:rPr>
        <w:rFonts w:ascii="Symbol" w:hAnsi="Symbol" w:hint="default"/>
      </w:rPr>
    </w:lvl>
    <w:lvl w:ilvl="7" w:tplc="3A9849E2">
      <w:start w:val="1"/>
      <w:numFmt w:val="bullet"/>
      <w:lvlText w:val="o"/>
      <w:lvlJc w:val="left"/>
      <w:pPr>
        <w:ind w:left="5760" w:hanging="360"/>
      </w:pPr>
      <w:rPr>
        <w:rFonts w:ascii="Courier New" w:hAnsi="Courier New" w:hint="default"/>
      </w:rPr>
    </w:lvl>
    <w:lvl w:ilvl="8" w:tplc="F4E493F4">
      <w:start w:val="1"/>
      <w:numFmt w:val="bullet"/>
      <w:lvlText w:val=""/>
      <w:lvlJc w:val="left"/>
      <w:pPr>
        <w:ind w:left="6480" w:hanging="360"/>
      </w:pPr>
      <w:rPr>
        <w:rFonts w:ascii="Wingdings" w:hAnsi="Wingdings" w:hint="default"/>
      </w:rPr>
    </w:lvl>
  </w:abstractNum>
  <w:abstractNum w:abstractNumId="13">
    <w:nsid w:val="6BB2660A"/>
    <w:multiLevelType w:val="hybridMultilevel"/>
    <w:tmpl w:val="C686AB4C"/>
    <w:lvl w:ilvl="0" w:tplc="2CA051E4">
      <w:start w:val="1"/>
      <w:numFmt w:val="bullet"/>
      <w:lvlText w:val=""/>
      <w:lvlJc w:val="left"/>
      <w:pPr>
        <w:ind w:left="720" w:hanging="360"/>
      </w:pPr>
      <w:rPr>
        <w:rFonts w:ascii="Symbol" w:hAnsi="Symbol" w:hint="default"/>
      </w:rPr>
    </w:lvl>
    <w:lvl w:ilvl="1" w:tplc="EE609408">
      <w:start w:val="1"/>
      <w:numFmt w:val="bullet"/>
      <w:lvlText w:val="o"/>
      <w:lvlJc w:val="left"/>
      <w:pPr>
        <w:ind w:left="1440" w:hanging="360"/>
      </w:pPr>
      <w:rPr>
        <w:rFonts w:ascii="Courier New" w:hAnsi="Courier New" w:hint="default"/>
      </w:rPr>
    </w:lvl>
    <w:lvl w:ilvl="2" w:tplc="A4C47F14">
      <w:start w:val="1"/>
      <w:numFmt w:val="bullet"/>
      <w:lvlText w:val=""/>
      <w:lvlJc w:val="left"/>
      <w:pPr>
        <w:ind w:left="2160" w:hanging="360"/>
      </w:pPr>
      <w:rPr>
        <w:rFonts w:ascii="Wingdings" w:hAnsi="Wingdings" w:hint="default"/>
      </w:rPr>
    </w:lvl>
    <w:lvl w:ilvl="3" w:tplc="C3D8E7A6">
      <w:start w:val="1"/>
      <w:numFmt w:val="bullet"/>
      <w:lvlText w:val=""/>
      <w:lvlJc w:val="left"/>
      <w:pPr>
        <w:ind w:left="2880" w:hanging="360"/>
      </w:pPr>
      <w:rPr>
        <w:rFonts w:ascii="Symbol" w:hAnsi="Symbol" w:hint="default"/>
      </w:rPr>
    </w:lvl>
    <w:lvl w:ilvl="4" w:tplc="78A0F24A">
      <w:start w:val="1"/>
      <w:numFmt w:val="bullet"/>
      <w:lvlText w:val="o"/>
      <w:lvlJc w:val="left"/>
      <w:pPr>
        <w:ind w:left="3600" w:hanging="360"/>
      </w:pPr>
      <w:rPr>
        <w:rFonts w:ascii="Courier New" w:hAnsi="Courier New" w:hint="default"/>
      </w:rPr>
    </w:lvl>
    <w:lvl w:ilvl="5" w:tplc="820A22CC">
      <w:start w:val="1"/>
      <w:numFmt w:val="bullet"/>
      <w:lvlText w:val=""/>
      <w:lvlJc w:val="left"/>
      <w:pPr>
        <w:ind w:left="4320" w:hanging="360"/>
      </w:pPr>
      <w:rPr>
        <w:rFonts w:ascii="Wingdings" w:hAnsi="Wingdings" w:hint="default"/>
      </w:rPr>
    </w:lvl>
    <w:lvl w:ilvl="6" w:tplc="6B4CBAF0">
      <w:start w:val="1"/>
      <w:numFmt w:val="bullet"/>
      <w:lvlText w:val=""/>
      <w:lvlJc w:val="left"/>
      <w:pPr>
        <w:ind w:left="5040" w:hanging="360"/>
      </w:pPr>
      <w:rPr>
        <w:rFonts w:ascii="Symbol" w:hAnsi="Symbol" w:hint="default"/>
      </w:rPr>
    </w:lvl>
    <w:lvl w:ilvl="7" w:tplc="10C0E068">
      <w:start w:val="1"/>
      <w:numFmt w:val="bullet"/>
      <w:lvlText w:val="o"/>
      <w:lvlJc w:val="left"/>
      <w:pPr>
        <w:ind w:left="5760" w:hanging="360"/>
      </w:pPr>
      <w:rPr>
        <w:rFonts w:ascii="Courier New" w:hAnsi="Courier New" w:hint="default"/>
      </w:rPr>
    </w:lvl>
    <w:lvl w:ilvl="8" w:tplc="A47E1010">
      <w:start w:val="1"/>
      <w:numFmt w:val="bullet"/>
      <w:lvlText w:val=""/>
      <w:lvlJc w:val="left"/>
      <w:pPr>
        <w:ind w:left="6480" w:hanging="360"/>
      </w:pPr>
      <w:rPr>
        <w:rFonts w:ascii="Wingdings" w:hAnsi="Wingdings" w:hint="default"/>
      </w:rPr>
    </w:lvl>
  </w:abstractNum>
  <w:abstractNum w:abstractNumId="14">
    <w:nsid w:val="746355D4"/>
    <w:multiLevelType w:val="hybridMultilevel"/>
    <w:tmpl w:val="CA6E6280"/>
    <w:lvl w:ilvl="0" w:tplc="3732C046">
      <w:start w:val="1"/>
      <w:numFmt w:val="bullet"/>
      <w:lvlText w:val=""/>
      <w:lvlJc w:val="left"/>
      <w:pPr>
        <w:ind w:left="720" w:hanging="360"/>
      </w:pPr>
      <w:rPr>
        <w:rFonts w:ascii="Symbol" w:hAnsi="Symbol" w:hint="default"/>
      </w:rPr>
    </w:lvl>
    <w:lvl w:ilvl="1" w:tplc="C9762856">
      <w:start w:val="1"/>
      <w:numFmt w:val="bullet"/>
      <w:lvlText w:val="o"/>
      <w:lvlJc w:val="left"/>
      <w:pPr>
        <w:ind w:left="1440" w:hanging="360"/>
      </w:pPr>
      <w:rPr>
        <w:rFonts w:ascii="Courier New" w:hAnsi="Courier New" w:hint="default"/>
      </w:rPr>
    </w:lvl>
    <w:lvl w:ilvl="2" w:tplc="D9E8235E">
      <w:start w:val="1"/>
      <w:numFmt w:val="bullet"/>
      <w:lvlText w:val=""/>
      <w:lvlJc w:val="left"/>
      <w:pPr>
        <w:ind w:left="2160" w:hanging="360"/>
      </w:pPr>
      <w:rPr>
        <w:rFonts w:ascii="Wingdings" w:hAnsi="Wingdings" w:hint="default"/>
      </w:rPr>
    </w:lvl>
    <w:lvl w:ilvl="3" w:tplc="514E7C50">
      <w:start w:val="1"/>
      <w:numFmt w:val="bullet"/>
      <w:lvlText w:val=""/>
      <w:lvlJc w:val="left"/>
      <w:pPr>
        <w:ind w:left="2880" w:hanging="360"/>
      </w:pPr>
      <w:rPr>
        <w:rFonts w:ascii="Symbol" w:hAnsi="Symbol" w:hint="default"/>
      </w:rPr>
    </w:lvl>
    <w:lvl w:ilvl="4" w:tplc="A0E84AD6">
      <w:start w:val="1"/>
      <w:numFmt w:val="bullet"/>
      <w:lvlText w:val="o"/>
      <w:lvlJc w:val="left"/>
      <w:pPr>
        <w:ind w:left="3600" w:hanging="360"/>
      </w:pPr>
      <w:rPr>
        <w:rFonts w:ascii="Courier New" w:hAnsi="Courier New" w:hint="default"/>
      </w:rPr>
    </w:lvl>
    <w:lvl w:ilvl="5" w:tplc="4458550A">
      <w:start w:val="1"/>
      <w:numFmt w:val="bullet"/>
      <w:lvlText w:val=""/>
      <w:lvlJc w:val="left"/>
      <w:pPr>
        <w:ind w:left="4320" w:hanging="360"/>
      </w:pPr>
      <w:rPr>
        <w:rFonts w:ascii="Wingdings" w:hAnsi="Wingdings" w:hint="default"/>
      </w:rPr>
    </w:lvl>
    <w:lvl w:ilvl="6" w:tplc="F3909E54">
      <w:start w:val="1"/>
      <w:numFmt w:val="bullet"/>
      <w:lvlText w:val=""/>
      <w:lvlJc w:val="left"/>
      <w:pPr>
        <w:ind w:left="5040" w:hanging="360"/>
      </w:pPr>
      <w:rPr>
        <w:rFonts w:ascii="Symbol" w:hAnsi="Symbol" w:hint="default"/>
      </w:rPr>
    </w:lvl>
    <w:lvl w:ilvl="7" w:tplc="9F48245E">
      <w:start w:val="1"/>
      <w:numFmt w:val="bullet"/>
      <w:lvlText w:val="o"/>
      <w:lvlJc w:val="left"/>
      <w:pPr>
        <w:ind w:left="5760" w:hanging="360"/>
      </w:pPr>
      <w:rPr>
        <w:rFonts w:ascii="Courier New" w:hAnsi="Courier New" w:hint="default"/>
      </w:rPr>
    </w:lvl>
    <w:lvl w:ilvl="8" w:tplc="8B2A58A2">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7"/>
  </w:num>
  <w:num w:numId="5">
    <w:abstractNumId w:val="2"/>
  </w:num>
  <w:num w:numId="6">
    <w:abstractNumId w:val="4"/>
  </w:num>
  <w:num w:numId="7">
    <w:abstractNumId w:val="14"/>
  </w:num>
  <w:num w:numId="8">
    <w:abstractNumId w:val="9"/>
  </w:num>
  <w:num w:numId="9">
    <w:abstractNumId w:val="8"/>
  </w:num>
  <w:num w:numId="10">
    <w:abstractNumId w:val="11"/>
  </w:num>
  <w:num w:numId="11">
    <w:abstractNumId w:val="1"/>
  </w:num>
  <w:num w:numId="12">
    <w:abstractNumId w:val="3"/>
  </w:num>
  <w:num w:numId="13">
    <w:abstractNumId w:val="13"/>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D1A"/>
    <w:rsid w:val="00012319"/>
    <w:rsid w:val="000140D0"/>
    <w:rsid w:val="000172F4"/>
    <w:rsid w:val="000210E3"/>
    <w:rsid w:val="00025B07"/>
    <w:rsid w:val="00043B61"/>
    <w:rsid w:val="000A120C"/>
    <w:rsid w:val="000C03C8"/>
    <w:rsid w:val="000E3F45"/>
    <w:rsid w:val="000E4D6F"/>
    <w:rsid w:val="00133348"/>
    <w:rsid w:val="00140D25"/>
    <w:rsid w:val="00155EEC"/>
    <w:rsid w:val="00157D76"/>
    <w:rsid w:val="0016506C"/>
    <w:rsid w:val="0017009E"/>
    <w:rsid w:val="00243A53"/>
    <w:rsid w:val="00264D1A"/>
    <w:rsid w:val="00265587"/>
    <w:rsid w:val="00270B99"/>
    <w:rsid w:val="002711E1"/>
    <w:rsid w:val="002913A3"/>
    <w:rsid w:val="00292D8A"/>
    <w:rsid w:val="002958A7"/>
    <w:rsid w:val="002A6ACF"/>
    <w:rsid w:val="002E019F"/>
    <w:rsid w:val="002F601F"/>
    <w:rsid w:val="002F7AF8"/>
    <w:rsid w:val="00303F64"/>
    <w:rsid w:val="00304415"/>
    <w:rsid w:val="003A322D"/>
    <w:rsid w:val="003C52FA"/>
    <w:rsid w:val="003D15BB"/>
    <w:rsid w:val="00414467"/>
    <w:rsid w:val="00425901"/>
    <w:rsid w:val="00450EAD"/>
    <w:rsid w:val="004761E2"/>
    <w:rsid w:val="00495B5C"/>
    <w:rsid w:val="004A616B"/>
    <w:rsid w:val="004D0AC0"/>
    <w:rsid w:val="004F6AF1"/>
    <w:rsid w:val="00507C7F"/>
    <w:rsid w:val="00511EB7"/>
    <w:rsid w:val="005229ED"/>
    <w:rsid w:val="00536DB7"/>
    <w:rsid w:val="00541E32"/>
    <w:rsid w:val="005754AF"/>
    <w:rsid w:val="005D78D9"/>
    <w:rsid w:val="005F6B7A"/>
    <w:rsid w:val="00623A30"/>
    <w:rsid w:val="0063385F"/>
    <w:rsid w:val="006357ED"/>
    <w:rsid w:val="00654E87"/>
    <w:rsid w:val="006647A6"/>
    <w:rsid w:val="00677B8B"/>
    <w:rsid w:val="00687E4C"/>
    <w:rsid w:val="006F31E6"/>
    <w:rsid w:val="007023C3"/>
    <w:rsid w:val="007138AC"/>
    <w:rsid w:val="00745FB5"/>
    <w:rsid w:val="00752691"/>
    <w:rsid w:val="00754E67"/>
    <w:rsid w:val="007807D6"/>
    <w:rsid w:val="007A4EA6"/>
    <w:rsid w:val="007A62E6"/>
    <w:rsid w:val="007C692F"/>
    <w:rsid w:val="007E51A6"/>
    <w:rsid w:val="00827253"/>
    <w:rsid w:val="00832B00"/>
    <w:rsid w:val="00833DA1"/>
    <w:rsid w:val="00835434"/>
    <w:rsid w:val="00843E02"/>
    <w:rsid w:val="008457DB"/>
    <w:rsid w:val="008C2C41"/>
    <w:rsid w:val="008F7490"/>
    <w:rsid w:val="00902057"/>
    <w:rsid w:val="009039AF"/>
    <w:rsid w:val="009147EB"/>
    <w:rsid w:val="009309CA"/>
    <w:rsid w:val="009649C5"/>
    <w:rsid w:val="00971EC9"/>
    <w:rsid w:val="009C0E47"/>
    <w:rsid w:val="009C7416"/>
    <w:rsid w:val="009F2DE4"/>
    <w:rsid w:val="00A05B65"/>
    <w:rsid w:val="00A14D10"/>
    <w:rsid w:val="00A17738"/>
    <w:rsid w:val="00A40B91"/>
    <w:rsid w:val="00AC1327"/>
    <w:rsid w:val="00AC6881"/>
    <w:rsid w:val="00B10516"/>
    <w:rsid w:val="00B45234"/>
    <w:rsid w:val="00B47144"/>
    <w:rsid w:val="00B50F47"/>
    <w:rsid w:val="00B811BA"/>
    <w:rsid w:val="00B9515C"/>
    <w:rsid w:val="00BB181D"/>
    <w:rsid w:val="00BC2AEA"/>
    <w:rsid w:val="00BD78E2"/>
    <w:rsid w:val="00BE5AB3"/>
    <w:rsid w:val="00BF42C8"/>
    <w:rsid w:val="00C074C9"/>
    <w:rsid w:val="00C1776B"/>
    <w:rsid w:val="00C22F23"/>
    <w:rsid w:val="00C25D0F"/>
    <w:rsid w:val="00C343F6"/>
    <w:rsid w:val="00C37697"/>
    <w:rsid w:val="00C472BD"/>
    <w:rsid w:val="00C50E09"/>
    <w:rsid w:val="00C66A6E"/>
    <w:rsid w:val="00C80E9E"/>
    <w:rsid w:val="00CA6F9C"/>
    <w:rsid w:val="00CD16D1"/>
    <w:rsid w:val="00CD20C3"/>
    <w:rsid w:val="00CE4F95"/>
    <w:rsid w:val="00CE59B8"/>
    <w:rsid w:val="00CF3414"/>
    <w:rsid w:val="00D02689"/>
    <w:rsid w:val="00D21552"/>
    <w:rsid w:val="00D37925"/>
    <w:rsid w:val="00D42ADD"/>
    <w:rsid w:val="00D46894"/>
    <w:rsid w:val="00D57713"/>
    <w:rsid w:val="00DA7649"/>
    <w:rsid w:val="00DA7B1F"/>
    <w:rsid w:val="00DB3F46"/>
    <w:rsid w:val="00DB5635"/>
    <w:rsid w:val="00DD112A"/>
    <w:rsid w:val="00DE752F"/>
    <w:rsid w:val="00DF6BB2"/>
    <w:rsid w:val="00E06196"/>
    <w:rsid w:val="00E17999"/>
    <w:rsid w:val="00E22CF4"/>
    <w:rsid w:val="00EA0A5F"/>
    <w:rsid w:val="00EB0CB1"/>
    <w:rsid w:val="00EC6A4F"/>
    <w:rsid w:val="00ED2200"/>
    <w:rsid w:val="00EF2EDC"/>
    <w:rsid w:val="00F300C7"/>
    <w:rsid w:val="00F4098C"/>
    <w:rsid w:val="00F45469"/>
    <w:rsid w:val="00F53580"/>
    <w:rsid w:val="00F55405"/>
    <w:rsid w:val="00F621F7"/>
    <w:rsid w:val="00F6453F"/>
    <w:rsid w:val="00F66051"/>
    <w:rsid w:val="00F871CF"/>
    <w:rsid w:val="00FC6505"/>
    <w:rsid w:val="00FE1A37"/>
    <w:rsid w:val="00FE5817"/>
    <w:rsid w:val="00FF02DF"/>
    <w:rsid w:val="0D163222"/>
    <w:rsid w:val="127997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3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7B1F"/>
    <w:pPr>
      <w:spacing w:after="200" w:line="276" w:lineRule="auto"/>
      <w:ind w:left="720"/>
      <w:contextualSpacing/>
    </w:pPr>
  </w:style>
  <w:style w:type="paragraph" w:styleId="a4">
    <w:name w:val="Normal (Web)"/>
    <w:basedOn w:val="a"/>
    <w:uiPriority w:val="99"/>
    <w:semiHidden/>
    <w:unhideWhenUsed/>
    <w:rsid w:val="00DA7B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annotation reference"/>
    <w:basedOn w:val="a0"/>
    <w:uiPriority w:val="99"/>
    <w:semiHidden/>
    <w:unhideWhenUsed/>
    <w:rsid w:val="00ED2200"/>
    <w:rPr>
      <w:sz w:val="16"/>
      <w:szCs w:val="16"/>
    </w:rPr>
  </w:style>
  <w:style w:type="paragraph" w:styleId="a6">
    <w:name w:val="annotation text"/>
    <w:basedOn w:val="a"/>
    <w:link w:val="a7"/>
    <w:uiPriority w:val="99"/>
    <w:semiHidden/>
    <w:unhideWhenUsed/>
    <w:rsid w:val="00ED2200"/>
    <w:pPr>
      <w:spacing w:line="240" w:lineRule="auto"/>
    </w:pPr>
    <w:rPr>
      <w:sz w:val="20"/>
      <w:szCs w:val="20"/>
    </w:rPr>
  </w:style>
  <w:style w:type="character" w:customStyle="1" w:styleId="a7">
    <w:name w:val="Текст примечания Знак"/>
    <w:basedOn w:val="a0"/>
    <w:link w:val="a6"/>
    <w:uiPriority w:val="99"/>
    <w:semiHidden/>
    <w:rsid w:val="00ED2200"/>
    <w:rPr>
      <w:sz w:val="20"/>
      <w:szCs w:val="20"/>
    </w:rPr>
  </w:style>
  <w:style w:type="paragraph" w:styleId="a8">
    <w:name w:val="annotation subject"/>
    <w:basedOn w:val="a6"/>
    <w:next w:val="a6"/>
    <w:link w:val="a9"/>
    <w:uiPriority w:val="99"/>
    <w:semiHidden/>
    <w:unhideWhenUsed/>
    <w:rsid w:val="00ED2200"/>
    <w:rPr>
      <w:b/>
      <w:bCs/>
    </w:rPr>
  </w:style>
  <w:style w:type="character" w:customStyle="1" w:styleId="a9">
    <w:name w:val="Тема примечания Знак"/>
    <w:basedOn w:val="a7"/>
    <w:link w:val="a8"/>
    <w:uiPriority w:val="99"/>
    <w:semiHidden/>
    <w:rsid w:val="00ED2200"/>
    <w:rPr>
      <w:b/>
      <w:bCs/>
      <w:sz w:val="20"/>
      <w:szCs w:val="20"/>
    </w:rPr>
  </w:style>
  <w:style w:type="paragraph" w:styleId="aa">
    <w:name w:val="Balloon Text"/>
    <w:basedOn w:val="a"/>
    <w:link w:val="ab"/>
    <w:uiPriority w:val="99"/>
    <w:semiHidden/>
    <w:unhideWhenUsed/>
    <w:rsid w:val="00ED220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2200"/>
    <w:rPr>
      <w:rFonts w:ascii="Segoe UI" w:hAnsi="Segoe UI" w:cs="Segoe UI"/>
      <w:sz w:val="18"/>
      <w:szCs w:val="18"/>
    </w:rPr>
  </w:style>
  <w:style w:type="character" w:customStyle="1" w:styleId="s0">
    <w:name w:val="s0"/>
    <w:basedOn w:val="a0"/>
    <w:rsid w:val="00C074C9"/>
  </w:style>
  <w:style w:type="paragraph" w:styleId="ac">
    <w:name w:val="footer"/>
    <w:basedOn w:val="a"/>
    <w:link w:val="ad"/>
    <w:uiPriority w:val="99"/>
    <w:unhideWhenUsed/>
    <w:rsid w:val="003C52F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3C52F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3C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A7B1F"/>
    <w:pPr>
      <w:spacing w:after="200" w:line="276" w:lineRule="auto"/>
      <w:ind w:left="720"/>
      <w:contextualSpacing/>
    </w:pPr>
  </w:style>
  <w:style w:type="paragraph" w:styleId="a4">
    <w:name w:val="Normal (Web)"/>
    <w:basedOn w:val="a"/>
    <w:uiPriority w:val="99"/>
    <w:semiHidden/>
    <w:unhideWhenUsed/>
    <w:rsid w:val="00DA7B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annotation reference"/>
    <w:basedOn w:val="a0"/>
    <w:uiPriority w:val="99"/>
    <w:semiHidden/>
    <w:unhideWhenUsed/>
    <w:rsid w:val="00ED2200"/>
    <w:rPr>
      <w:sz w:val="16"/>
      <w:szCs w:val="16"/>
    </w:rPr>
  </w:style>
  <w:style w:type="paragraph" w:styleId="a6">
    <w:name w:val="annotation text"/>
    <w:basedOn w:val="a"/>
    <w:link w:val="a7"/>
    <w:uiPriority w:val="99"/>
    <w:semiHidden/>
    <w:unhideWhenUsed/>
    <w:rsid w:val="00ED2200"/>
    <w:pPr>
      <w:spacing w:line="240" w:lineRule="auto"/>
    </w:pPr>
    <w:rPr>
      <w:sz w:val="20"/>
      <w:szCs w:val="20"/>
    </w:rPr>
  </w:style>
  <w:style w:type="character" w:customStyle="1" w:styleId="a7">
    <w:name w:val="Текст примечания Знак"/>
    <w:basedOn w:val="a0"/>
    <w:link w:val="a6"/>
    <w:uiPriority w:val="99"/>
    <w:semiHidden/>
    <w:rsid w:val="00ED2200"/>
    <w:rPr>
      <w:sz w:val="20"/>
      <w:szCs w:val="20"/>
    </w:rPr>
  </w:style>
  <w:style w:type="paragraph" w:styleId="a8">
    <w:name w:val="annotation subject"/>
    <w:basedOn w:val="a6"/>
    <w:next w:val="a6"/>
    <w:link w:val="a9"/>
    <w:uiPriority w:val="99"/>
    <w:semiHidden/>
    <w:unhideWhenUsed/>
    <w:rsid w:val="00ED2200"/>
    <w:rPr>
      <w:b/>
      <w:bCs/>
    </w:rPr>
  </w:style>
  <w:style w:type="character" w:customStyle="1" w:styleId="a9">
    <w:name w:val="Тема примечания Знак"/>
    <w:basedOn w:val="a7"/>
    <w:link w:val="a8"/>
    <w:uiPriority w:val="99"/>
    <w:semiHidden/>
    <w:rsid w:val="00ED2200"/>
    <w:rPr>
      <w:b/>
      <w:bCs/>
      <w:sz w:val="20"/>
      <w:szCs w:val="20"/>
    </w:rPr>
  </w:style>
  <w:style w:type="paragraph" w:styleId="aa">
    <w:name w:val="Balloon Text"/>
    <w:basedOn w:val="a"/>
    <w:link w:val="ab"/>
    <w:uiPriority w:val="99"/>
    <w:semiHidden/>
    <w:unhideWhenUsed/>
    <w:rsid w:val="00ED2200"/>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2200"/>
    <w:rPr>
      <w:rFonts w:ascii="Segoe UI" w:hAnsi="Segoe UI" w:cs="Segoe UI"/>
      <w:sz w:val="18"/>
      <w:szCs w:val="18"/>
    </w:rPr>
  </w:style>
  <w:style w:type="character" w:customStyle="1" w:styleId="s0">
    <w:name w:val="s0"/>
    <w:basedOn w:val="a0"/>
    <w:rsid w:val="00C074C9"/>
  </w:style>
  <w:style w:type="paragraph" w:styleId="ac">
    <w:name w:val="footer"/>
    <w:basedOn w:val="a"/>
    <w:link w:val="ad"/>
    <w:uiPriority w:val="99"/>
    <w:unhideWhenUsed/>
    <w:rsid w:val="003C52F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3C52F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54437">
      <w:bodyDiv w:val="1"/>
      <w:marLeft w:val="0"/>
      <w:marRight w:val="0"/>
      <w:marTop w:val="0"/>
      <w:marBottom w:val="0"/>
      <w:divBdr>
        <w:top w:val="none" w:sz="0" w:space="0" w:color="auto"/>
        <w:left w:val="none" w:sz="0" w:space="0" w:color="auto"/>
        <w:bottom w:val="none" w:sz="0" w:space="0" w:color="auto"/>
        <w:right w:val="none" w:sz="0" w:space="0" w:color="auto"/>
      </w:divBdr>
    </w:div>
    <w:div w:id="85468628">
      <w:bodyDiv w:val="1"/>
      <w:marLeft w:val="0"/>
      <w:marRight w:val="0"/>
      <w:marTop w:val="0"/>
      <w:marBottom w:val="0"/>
      <w:divBdr>
        <w:top w:val="none" w:sz="0" w:space="0" w:color="auto"/>
        <w:left w:val="none" w:sz="0" w:space="0" w:color="auto"/>
        <w:bottom w:val="none" w:sz="0" w:space="0" w:color="auto"/>
        <w:right w:val="none" w:sz="0" w:space="0" w:color="auto"/>
      </w:divBdr>
    </w:div>
    <w:div w:id="128017655">
      <w:bodyDiv w:val="1"/>
      <w:marLeft w:val="0"/>
      <w:marRight w:val="0"/>
      <w:marTop w:val="0"/>
      <w:marBottom w:val="0"/>
      <w:divBdr>
        <w:top w:val="none" w:sz="0" w:space="0" w:color="auto"/>
        <w:left w:val="none" w:sz="0" w:space="0" w:color="auto"/>
        <w:bottom w:val="none" w:sz="0" w:space="0" w:color="auto"/>
        <w:right w:val="none" w:sz="0" w:space="0" w:color="auto"/>
      </w:divBdr>
    </w:div>
    <w:div w:id="404692534">
      <w:bodyDiv w:val="1"/>
      <w:marLeft w:val="0"/>
      <w:marRight w:val="0"/>
      <w:marTop w:val="0"/>
      <w:marBottom w:val="0"/>
      <w:divBdr>
        <w:top w:val="none" w:sz="0" w:space="0" w:color="auto"/>
        <w:left w:val="none" w:sz="0" w:space="0" w:color="auto"/>
        <w:bottom w:val="none" w:sz="0" w:space="0" w:color="auto"/>
        <w:right w:val="none" w:sz="0" w:space="0" w:color="auto"/>
      </w:divBdr>
    </w:div>
    <w:div w:id="136532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1738</Words>
  <Characters>9909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Кубанычбек Т. Разаков</cp:lastModifiedBy>
  <cp:revision>2</cp:revision>
  <cp:lastPrinted>2020-03-02T04:21:00Z</cp:lastPrinted>
  <dcterms:created xsi:type="dcterms:W3CDTF">2020-03-02T04:22:00Z</dcterms:created>
  <dcterms:modified xsi:type="dcterms:W3CDTF">2020-03-02T04:22:00Z</dcterms:modified>
</cp:coreProperties>
</file>